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附件一：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“频蓝”2</w:t>
      </w:r>
      <w:r>
        <w:rPr>
          <w:rFonts w:ascii="宋体" w:hAnsi="宋体" w:eastAsia="宋体"/>
          <w:sz w:val="32"/>
          <w:szCs w:val="32"/>
        </w:rPr>
        <w:t>023</w:t>
      </w:r>
      <w:r>
        <w:rPr>
          <w:rFonts w:hint="eastAsia" w:ascii="宋体" w:hAnsi="宋体" w:eastAsia="宋体"/>
          <w:sz w:val="32"/>
          <w:szCs w:val="32"/>
        </w:rPr>
        <w:t>年高校数据应用大赛赛项规程</w:t>
      </w: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Python组</w:t>
      </w: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一、大赛目的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考察学生实训效果，提高实践能力，激发学生学习热情，提升Python语言应用水平。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二、</w:t>
      </w: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竞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赛</w:t>
      </w: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形式和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时间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val="en-US" w:eastAsia="zh-CN"/>
        </w:rPr>
        <w:t>本大赛赛组为</w:t>
      </w:r>
      <w:r>
        <w:rPr>
          <w:rFonts w:hint="eastAsia" w:ascii="宋体" w:hAnsi="宋体" w:eastAsia="宋体" w:cs="宋体"/>
          <w:b/>
          <w:bCs/>
          <w:sz w:val="24"/>
          <w:szCs w:val="28"/>
        </w:rPr>
        <w:t>个人赛</w:t>
      </w:r>
      <w:r>
        <w:rPr>
          <w:rFonts w:hint="eastAsia" w:ascii="宋体" w:hAnsi="宋体" w:eastAsia="宋体" w:cs="宋体"/>
          <w:sz w:val="24"/>
          <w:szCs w:val="28"/>
        </w:rPr>
        <w:t>，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比赛形式为在</w:t>
      </w:r>
      <w:r>
        <w:rPr>
          <w:rFonts w:hint="eastAsia" w:ascii="宋体" w:hAnsi="宋体" w:eastAsia="宋体" w:cs="宋体"/>
          <w:sz w:val="24"/>
          <w:szCs w:val="28"/>
        </w:rPr>
        <w:t>机房软件环境</w:t>
      </w:r>
      <w:r>
        <w:rPr>
          <w:rFonts w:hint="eastAsia" w:ascii="宋体" w:hAnsi="宋体" w:eastAsia="宋体" w:cs="宋体"/>
          <w:sz w:val="24"/>
          <w:szCs w:val="28"/>
          <w:lang w:val="en-US" w:eastAsia="zh-CN"/>
        </w:rPr>
        <w:t>中直接上机</w:t>
      </w:r>
      <w:r>
        <w:rPr>
          <w:rFonts w:hint="eastAsia" w:ascii="宋体" w:hAnsi="宋体" w:eastAsia="宋体" w:cs="宋体"/>
          <w:sz w:val="24"/>
          <w:szCs w:val="28"/>
        </w:rPr>
        <w:t>操作。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sz w:val="24"/>
          <w:szCs w:val="28"/>
        </w:rPr>
        <w:t>本次大赛分为两个阶段</w:t>
      </w:r>
      <w:r>
        <w:rPr>
          <w:rFonts w:hint="eastAsia" w:ascii="宋体" w:hAnsi="宋体" w:eastAsia="宋体" w:cs="宋体"/>
          <w:sz w:val="24"/>
          <w:szCs w:val="28"/>
          <w:lang w:eastAsia="zh-CN"/>
        </w:rPr>
        <w:t>：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1、报名参赛阶段</w:t>
      </w:r>
    </w:p>
    <w:p>
      <w:pPr>
        <w:spacing w:line="360" w:lineRule="auto"/>
        <w:ind w:firstLine="899" w:firstLineChars="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报名范围：</w:t>
      </w:r>
      <w:r>
        <w:rPr>
          <w:rFonts w:hint="eastAsia" w:ascii="宋体" w:hAnsi="宋体" w:eastAsia="宋体"/>
          <w:sz w:val="24"/>
          <w:szCs w:val="24"/>
        </w:rPr>
        <w:t>我校全日制在籍的学生</w:t>
      </w:r>
    </w:p>
    <w:p>
      <w:pPr>
        <w:spacing w:line="360" w:lineRule="auto"/>
        <w:ind w:firstLine="899" w:firstLineChars="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报名要求：以各学院为单位组织参加</w:t>
      </w:r>
    </w:p>
    <w:p>
      <w:pPr>
        <w:spacing w:line="360" w:lineRule="auto"/>
        <w:ind w:firstLine="899" w:firstLineChars="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报名时间：2023年01月-2023年02月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8"/>
          <w:lang w:eastAsia="zh-CN"/>
        </w:rPr>
        <w:t>2、大赛竞赛阶段</w:t>
      </w:r>
    </w:p>
    <w:p>
      <w:pPr>
        <w:spacing w:line="360" w:lineRule="auto"/>
        <w:ind w:firstLine="899" w:firstLineChars="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竞赛时间：2023年0</w:t>
      </w:r>
      <w:r>
        <w:rPr>
          <w:rFonts w:ascii="宋体" w:hAnsi="宋体" w:eastAsia="宋体" w:cs="宋体"/>
          <w:sz w:val="24"/>
          <w:szCs w:val="28"/>
        </w:rPr>
        <w:t>3</w:t>
      </w:r>
      <w:r>
        <w:rPr>
          <w:rFonts w:hint="eastAsia" w:ascii="宋体" w:hAnsi="宋体" w:eastAsia="宋体" w:cs="宋体"/>
          <w:sz w:val="24"/>
          <w:szCs w:val="28"/>
        </w:rPr>
        <w:t>月</w:t>
      </w:r>
      <w:r>
        <w:rPr>
          <w:rFonts w:ascii="宋体" w:hAnsi="宋体" w:eastAsia="宋体" w:cs="宋体"/>
          <w:sz w:val="24"/>
          <w:szCs w:val="28"/>
        </w:rPr>
        <w:t>01</w:t>
      </w:r>
      <w:r>
        <w:rPr>
          <w:rFonts w:hint="eastAsia" w:ascii="宋体" w:hAnsi="宋体" w:eastAsia="宋体" w:cs="宋体"/>
          <w:sz w:val="24"/>
          <w:szCs w:val="28"/>
        </w:rPr>
        <w:t>日—2023年3月</w:t>
      </w:r>
      <w:r>
        <w:rPr>
          <w:rFonts w:ascii="宋体" w:hAnsi="宋体" w:eastAsia="宋体" w:cs="宋体"/>
          <w:sz w:val="24"/>
          <w:szCs w:val="28"/>
        </w:rPr>
        <w:t>2</w:t>
      </w:r>
      <w:r>
        <w:rPr>
          <w:rFonts w:hint="eastAsia" w:ascii="宋体" w:hAnsi="宋体" w:eastAsia="宋体" w:cs="宋体"/>
          <w:sz w:val="24"/>
          <w:szCs w:val="28"/>
        </w:rPr>
        <w:t>0日</w:t>
      </w:r>
    </w:p>
    <w:p>
      <w:pPr>
        <w:spacing w:line="360" w:lineRule="auto"/>
        <w:ind w:firstLine="899" w:firstLineChars="0"/>
        <w:jc w:val="left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竞赛地点：学校机房（地点另行通知）</w:t>
      </w:r>
    </w:p>
    <w:p>
      <w:pPr>
        <w:spacing w:line="360" w:lineRule="auto"/>
        <w:ind w:firstLine="899" w:firstLineChars="0"/>
        <w:jc w:val="left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三、竞赛内容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竞赛内容为基础题和编程题，主要考察学生对基础知识的掌握程度和利用Python语言解决实际问题的能力。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1、Python的基本语法。让代码具备高度的可阅读性，培养程序员养成良好的编程习惯。Python语言利用缩进表示语句块的开始和退出（Off-side规则），而非使用花括号或者某种关键字。增加缩进表示语句块的开始，而减少缩进则表示语句块的退出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2、Python的控制语句。if语句，当条件成立时运行语句块。经常与else, elif(相当于else if)配合使用。for语句，遍历列表、字符串、字典、集合等迭代器，依次处理迭代器中的每个元素。while语句，当条件为真时，循环运行语句块。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3、Python的表达式。主要的算术运算符与C/C++类似。+, -, *, /, //, **, ~, %分别表示加法或者取正、减法或者取负、乘法、除法、整除、乘方、取补、取余。Python使用and, or, not表示逻辑运算。is, is not用于比较两个变量是否是同一个对象。in, not in用于判断一个对象是否属于另外一个对象。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4、 Python的函数。Python的函数支持递归、默认参数值、可变参数，但不支持函数重载。为了增强代码的可读性，可以在函数后书写“文档字符串”(Documentation Strings，或者简称docstrings)，用于解释函数的作用、参数的类型与意义、返回值类型与取值范围等。</w:t>
      </w:r>
    </w:p>
    <w:p>
      <w:pPr>
        <w:spacing w:line="360" w:lineRule="auto"/>
        <w:ind w:firstLine="48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5、对象的方法。熟悉绑定到对象的函数。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6、类型。熟悉Python的动态类型系统。</w:t>
      </w:r>
    </w:p>
    <w:p>
      <w:pPr>
        <w:spacing w:line="360" w:lineRule="auto"/>
        <w:ind w:firstLine="480"/>
        <w:jc w:val="left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四、赛场规定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 xml:space="preserve">    1、学生凭学生证参加竞赛，并用抽签决定比赛机位，采用一人一台机器操作。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2、比赛时间为60分钟。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3、如果是因为设备故障原因导致选手中断或终止竞赛，由竞赛裁判长视具体情况作出决定。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4、竞赛过程中，选手若需休息、饮水等，一律计算在操作时间内。</w:t>
      </w:r>
    </w:p>
    <w:p>
      <w:pPr>
        <w:spacing w:line="360" w:lineRule="auto"/>
        <w:ind w:firstLine="480" w:firstLineChars="200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5、如果选手提前结束竞赛，应举手向裁判员示意提前结束。竞赛终止时间由裁判员记录在案，选手提前结束比赛后，不得再进行任何操作。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6、赛场除现场裁判及工作人员以外，其他人员未经允许不得进入比赛场地。</w:t>
      </w:r>
    </w:p>
    <w:p>
      <w:pPr>
        <w:spacing w:line="360" w:lineRule="auto"/>
        <w:ind w:firstLine="480" w:firstLineChars="200"/>
        <w:jc w:val="left"/>
        <w:rPr>
          <w:rFonts w:hint="eastAsia" w:ascii="宋体" w:hAnsi="宋体" w:eastAsia="宋体" w:cs="宋体"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  <w:r>
        <w:rPr>
          <w:rFonts w:hint="eastAsia" w:ascii="宋体" w:hAnsi="宋体" w:eastAsia="宋体" w:cs="宋体"/>
          <w:b/>
          <w:bCs/>
          <w:sz w:val="24"/>
          <w:szCs w:val="28"/>
        </w:rPr>
        <w:t>五、评分规则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 xml:space="preserve">     成绩由考评平台自动阅卷给分，满分100分。</w:t>
      </w:r>
    </w:p>
    <w:tbl>
      <w:tblPr>
        <w:tblStyle w:val="5"/>
        <w:tblW w:w="0" w:type="auto"/>
        <w:tblInd w:w="8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326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序号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评分项目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Python的基本语法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Python的控制语句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3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Python的表达式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4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Python的函数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5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对象的方法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6</w:t>
            </w:r>
          </w:p>
        </w:tc>
        <w:tc>
          <w:tcPr>
            <w:tcW w:w="3260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类型</w:t>
            </w:r>
          </w:p>
        </w:tc>
        <w:tc>
          <w:tcPr>
            <w:tcW w:w="1276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</w:rPr>
              <w:t>5</w:t>
            </w: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b/>
          <w:bCs/>
          <w:sz w:val="24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8"/>
        </w:rPr>
        <w:t>六、奖励方案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本次比赛对优胜者给予表彰奖励，根据竞赛成绩划定奖励等级，具体如下：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一等奖：成绩排名前5%，奖励200元/人，并颁发证书。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二等奖：成绩排名前10%，奖励100元/人，并颁发证书。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  <w:r>
        <w:rPr>
          <w:rFonts w:hint="eastAsia" w:ascii="宋体" w:hAnsi="宋体" w:eastAsia="宋体" w:cs="宋体"/>
          <w:sz w:val="24"/>
          <w:szCs w:val="28"/>
        </w:rPr>
        <w:t>三等奖：成绩排名前15%，奖励50元/人，并颁发证书。</w:t>
      </w: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4"/>
          <w:szCs w:val="28"/>
        </w:rPr>
      </w:pPr>
    </w:p>
    <w:p>
      <w:pPr>
        <w:spacing w:line="360" w:lineRule="auto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8"/>
        </w:rPr>
        <w:t xml:space="preserve">                                 </w:t>
      </w: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年高校数据应用大赛组委会</w:t>
      </w:r>
    </w:p>
    <w:p>
      <w:pPr>
        <w:spacing w:line="360" w:lineRule="auto"/>
        <w:ind w:firstLine="6240" w:firstLineChars="26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023</w:t>
      </w:r>
      <w:r>
        <w:rPr>
          <w:rFonts w:hint="eastAsia" w:ascii="宋体" w:hAnsi="宋体" w:eastAsia="宋体"/>
          <w:sz w:val="24"/>
          <w:szCs w:val="24"/>
        </w:rPr>
        <w:t>年</w:t>
      </w:r>
      <w:r>
        <w:rPr>
          <w:rFonts w:ascii="宋体" w:hAnsi="宋体" w:eastAsia="宋体"/>
          <w:sz w:val="24"/>
          <w:szCs w:val="24"/>
        </w:rPr>
        <w:t>01</w:t>
      </w:r>
      <w:r>
        <w:rPr>
          <w:rFonts w:hint="eastAsia" w:ascii="宋体" w:hAnsi="宋体" w:eastAsia="宋体"/>
          <w:sz w:val="24"/>
          <w:szCs w:val="24"/>
        </w:rPr>
        <w:t>月</w:t>
      </w:r>
    </w:p>
    <w:p>
      <w:pPr>
        <w:spacing w:line="360" w:lineRule="auto"/>
        <w:jc w:val="left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ViNDU5MDgxMzExNGIyYjhkZGI2OTVhMTgwNDZiMjkifQ=="/>
  </w:docVars>
  <w:rsids>
    <w:rsidRoot w:val="006A1F7D"/>
    <w:rsid w:val="001C385C"/>
    <w:rsid w:val="002B3D53"/>
    <w:rsid w:val="006A1F7D"/>
    <w:rsid w:val="006C6EC9"/>
    <w:rsid w:val="007574D3"/>
    <w:rsid w:val="00931AA9"/>
    <w:rsid w:val="00936B90"/>
    <w:rsid w:val="00B2394B"/>
    <w:rsid w:val="00B2606D"/>
    <w:rsid w:val="00B53083"/>
    <w:rsid w:val="00B73AFC"/>
    <w:rsid w:val="00B86F25"/>
    <w:rsid w:val="00BD2AD9"/>
    <w:rsid w:val="00C05AAA"/>
    <w:rsid w:val="00C321E8"/>
    <w:rsid w:val="010A4331"/>
    <w:rsid w:val="031E57ED"/>
    <w:rsid w:val="12EB74D9"/>
    <w:rsid w:val="15EE4CC6"/>
    <w:rsid w:val="162176C5"/>
    <w:rsid w:val="34DA2EBF"/>
    <w:rsid w:val="39F45635"/>
    <w:rsid w:val="3ED0179A"/>
    <w:rsid w:val="413B5BDF"/>
    <w:rsid w:val="43FE74EA"/>
    <w:rsid w:val="485671BC"/>
    <w:rsid w:val="490420A6"/>
    <w:rsid w:val="4F6970CA"/>
    <w:rsid w:val="51091F0C"/>
    <w:rsid w:val="56FE750D"/>
    <w:rsid w:val="58BE59E5"/>
    <w:rsid w:val="605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475F7-777A-48D0-B6C1-8D62F344F28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1144</Words>
  <Characters>1351</Characters>
  <Lines>10</Lines>
  <Paragraphs>2</Paragraphs>
  <TotalTime>3</TotalTime>
  <ScaleCrop>false</ScaleCrop>
  <LinksUpToDate>false</LinksUpToDate>
  <CharactersWithSpaces>1414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梁 冰</dc:creator>
  <cp:lastModifiedBy>oliver</cp:lastModifiedBy>
  <dcterms:modified xsi:type="dcterms:W3CDTF">2023-01-03T10:06:37Z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79DC788E1181430A929986ECD6839A0A</vt:lpwstr>
  </property>
</Properties>
</file>