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83E" w:rsidRDefault="00FC2938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ESB</w:t>
      </w:r>
      <w:r>
        <w:rPr>
          <w:rFonts w:hint="eastAsia"/>
          <w:b/>
          <w:bCs/>
          <w:sz w:val="36"/>
          <w:szCs w:val="36"/>
        </w:rPr>
        <w:t>在线学习使用手册</w:t>
      </w:r>
    </w:p>
    <w:p w:rsidR="00B1783E" w:rsidRDefault="00B1783E">
      <w:pPr>
        <w:jc w:val="center"/>
        <w:rPr>
          <w:b/>
          <w:bCs/>
          <w:sz w:val="36"/>
          <w:szCs w:val="36"/>
        </w:rPr>
      </w:pPr>
    </w:p>
    <w:p w:rsidR="00B1783E" w:rsidRDefault="00FC2938">
      <w:pPr>
        <w:numPr>
          <w:ilvl w:val="0"/>
          <w:numId w:val="1"/>
        </w:numPr>
        <w:jc w:val="left"/>
        <w:outlineLvl w:val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培训安排</w:t>
      </w:r>
    </w:p>
    <w:p w:rsidR="00B1783E" w:rsidRDefault="00FC293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预备课程（选修）：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日至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日，参训学员自行安排时间学习。</w:t>
      </w:r>
    </w:p>
    <w:p w:rsidR="00B1783E" w:rsidRDefault="00FC293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直播课程（必修）：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次课，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24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26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28</w:t>
      </w:r>
      <w:r>
        <w:rPr>
          <w:rFonts w:hint="eastAsia"/>
          <w:sz w:val="24"/>
        </w:rPr>
        <w:t>日每天晚上</w:t>
      </w:r>
      <w:r>
        <w:rPr>
          <w:rFonts w:hint="eastAsia"/>
          <w:sz w:val="24"/>
        </w:rPr>
        <w:t>20:00-21:30</w:t>
      </w:r>
      <w:r>
        <w:rPr>
          <w:rFonts w:hint="eastAsia"/>
          <w:sz w:val="24"/>
        </w:rPr>
        <w:t>。</w:t>
      </w:r>
    </w:p>
    <w:p w:rsidR="00B1783E" w:rsidRDefault="00FC293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录播课程（选修）：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日至</w:t>
      </w:r>
      <w:r>
        <w:rPr>
          <w:rFonts w:hint="eastAsia"/>
          <w:sz w:val="24"/>
        </w:rPr>
        <w:t>31</w:t>
      </w:r>
      <w:r>
        <w:rPr>
          <w:rFonts w:hint="eastAsia"/>
          <w:sz w:val="24"/>
        </w:rPr>
        <w:t>日，参训学员自行安排时间学习。</w:t>
      </w:r>
    </w:p>
    <w:tbl>
      <w:tblPr>
        <w:tblStyle w:val="a3"/>
        <w:tblW w:w="9220" w:type="dxa"/>
        <w:tblInd w:w="-349" w:type="dxa"/>
        <w:tblLook w:val="04A0" w:firstRow="1" w:lastRow="0" w:firstColumn="1" w:lastColumn="0" w:noHBand="0" w:noVBand="1"/>
      </w:tblPr>
      <w:tblGrid>
        <w:gridCol w:w="1740"/>
        <w:gridCol w:w="4170"/>
        <w:gridCol w:w="1070"/>
        <w:gridCol w:w="877"/>
        <w:gridCol w:w="1363"/>
      </w:tblGrid>
      <w:tr w:rsidR="00B1783E">
        <w:tc>
          <w:tcPr>
            <w:tcW w:w="1740" w:type="dxa"/>
          </w:tcPr>
          <w:p w:rsidR="00B1783E" w:rsidRDefault="00FC2938">
            <w:pPr>
              <w:jc w:val="center"/>
              <w:rPr>
                <w:rFonts w:ascii="黑体" w:eastAsia="黑体" w:hAnsi="黑体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4170" w:type="dxa"/>
          </w:tcPr>
          <w:p w:rsidR="00B1783E" w:rsidRDefault="00FC2938">
            <w:pPr>
              <w:jc w:val="center"/>
              <w:rPr>
                <w:rFonts w:ascii="黑体" w:eastAsia="黑体" w:hAnsi="黑体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</w:rPr>
              <w:t>主题内容</w:t>
            </w:r>
          </w:p>
        </w:tc>
        <w:tc>
          <w:tcPr>
            <w:tcW w:w="1070" w:type="dxa"/>
          </w:tcPr>
          <w:p w:rsidR="00B1783E" w:rsidRDefault="00FC2938">
            <w:pPr>
              <w:jc w:val="center"/>
              <w:rPr>
                <w:rFonts w:ascii="黑体" w:eastAsia="黑体" w:hAnsi="黑体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</w:rPr>
              <w:t>预估时长</w:t>
            </w:r>
          </w:p>
        </w:tc>
        <w:tc>
          <w:tcPr>
            <w:tcW w:w="877" w:type="dxa"/>
          </w:tcPr>
          <w:p w:rsidR="00B1783E" w:rsidRDefault="00FC2938">
            <w:pPr>
              <w:jc w:val="center"/>
              <w:rPr>
                <w:rFonts w:ascii="黑体" w:eastAsia="黑体" w:hAnsi="黑体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</w:rPr>
              <w:t>专家</w:t>
            </w:r>
          </w:p>
        </w:tc>
        <w:tc>
          <w:tcPr>
            <w:tcW w:w="1363" w:type="dxa"/>
          </w:tcPr>
          <w:p w:rsidR="00B1783E" w:rsidRDefault="00FC2938">
            <w:pPr>
              <w:jc w:val="center"/>
              <w:rPr>
                <w:rFonts w:ascii="黑体" w:eastAsia="黑体" w:hAnsi="黑体"/>
                <w:b/>
                <w:bCs/>
                <w:sz w:val="28"/>
                <w:szCs w:val="32"/>
              </w:rPr>
            </w:pPr>
            <w:r>
              <w:rPr>
                <w:rFonts w:hint="eastAsia"/>
                <w:b/>
                <w:bCs/>
              </w:rPr>
              <w:t>形式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bookmarkStart w:id="1" w:name="OLE_LINK3"/>
            <w:r>
              <w:t>12</w:t>
            </w:r>
            <w:r>
              <w:rPr>
                <w:rFonts w:hint="eastAsia"/>
              </w:rPr>
              <w:t>月</w:t>
            </w:r>
            <w:bookmarkEnd w:id="1"/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-</w:t>
            </w:r>
            <w:r>
              <w:t>20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ESB</w:t>
            </w:r>
            <w:r>
              <w:rPr>
                <w:rFonts w:hint="eastAsia"/>
              </w:rPr>
              <w:t>创新创业</w:t>
            </w:r>
            <w:r>
              <w:t>翻转课堂</w:t>
            </w:r>
            <w:r>
              <w:rPr>
                <w:rFonts w:hint="eastAsia"/>
              </w:rPr>
              <w:t>课程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6:10:49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新未来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预备课程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bookmarkStart w:id="2" w:name="OLE_LINK2"/>
            <w:r>
              <w:t>12</w:t>
            </w:r>
            <w:r>
              <w:rPr>
                <w:rFonts w:hint="eastAsia"/>
              </w:rPr>
              <w:t>月</w:t>
            </w:r>
            <w:r>
              <w:t>20</w:t>
            </w:r>
            <w:r>
              <w:rPr>
                <w:rFonts w:hint="eastAsia"/>
              </w:rPr>
              <w:t>日</w:t>
            </w:r>
            <w:bookmarkEnd w:id="2"/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以赛促教</w:t>
            </w:r>
            <w:proofErr w:type="gramStart"/>
            <w:r>
              <w:t>一</w:t>
            </w:r>
            <w:proofErr w:type="gramEnd"/>
            <w:r>
              <w:t>“</w:t>
            </w:r>
            <w:r>
              <w:t>互联网</w:t>
            </w:r>
            <w:r>
              <w:t>+”</w:t>
            </w:r>
            <w:r>
              <w:t>大赛与创新创业教育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90</w:t>
            </w:r>
            <w:r>
              <w:t>分钟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黄</w:t>
            </w:r>
            <w:proofErr w:type="gramStart"/>
            <w:r>
              <w:t>贵洲</w:t>
            </w:r>
            <w:proofErr w:type="gramEnd"/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直播（必修）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t>22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高质量商业计划书</w:t>
            </w:r>
            <w:r>
              <w:t>PPT</w:t>
            </w:r>
            <w:r>
              <w:t>撰写要点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90</w:t>
            </w:r>
            <w:r>
              <w:t>分钟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林红霞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直播（必修）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t>24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参赛项目的商业模式的设计与创新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90</w:t>
            </w:r>
            <w:r>
              <w:t>分钟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晁劲鹏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直播（必修）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t>26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打造高效的初创项目团队组建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90</w:t>
            </w:r>
            <w:r>
              <w:t>分钟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李耀星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直播（必修）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rPr>
                <w:rFonts w:hint="eastAsia"/>
                <w:kern w:val="0"/>
              </w:rPr>
              <w:t>12</w:t>
            </w:r>
            <w:r>
              <w:rPr>
                <w:rFonts w:hint="eastAsia"/>
                <w:kern w:val="0"/>
              </w:rPr>
              <w:t>月</w:t>
            </w:r>
            <w:r>
              <w:rPr>
                <w:kern w:val="0"/>
              </w:rPr>
              <w:t>28</w:t>
            </w:r>
            <w:r>
              <w:rPr>
                <w:rFonts w:hint="eastAsia"/>
                <w:kern w:val="0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ESB</w:t>
            </w:r>
            <w:r>
              <w:t>国际认证赋能大学生高质量创就业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60</w:t>
            </w:r>
            <w:r>
              <w:t>分钟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陈劲松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直播（必修）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-</w:t>
            </w:r>
            <w:r>
              <w:t>31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股权视角下的公司治理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1:15:25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樊国民</w:t>
            </w:r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录播（选修）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-</w:t>
            </w:r>
            <w:r>
              <w:t>31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商业模式关键要素与市场检验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1:42:05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丘锡</w:t>
            </w:r>
            <w:proofErr w:type="gramStart"/>
            <w:r>
              <w:t>彬</w:t>
            </w:r>
            <w:proofErr w:type="gramEnd"/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录播（选修）</w:t>
            </w:r>
          </w:p>
        </w:tc>
      </w:tr>
      <w:tr w:rsidR="00B1783E">
        <w:tc>
          <w:tcPr>
            <w:tcW w:w="174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-</w:t>
            </w:r>
            <w:r>
              <w:t>31</w:t>
            </w:r>
            <w:r>
              <w:rPr>
                <w:rFonts w:hint="eastAsia"/>
              </w:rPr>
              <w:t>日</w:t>
            </w:r>
          </w:p>
        </w:tc>
        <w:tc>
          <w:tcPr>
            <w:tcW w:w="41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创业项目升级与优化策略</w:t>
            </w:r>
          </w:p>
        </w:tc>
        <w:tc>
          <w:tcPr>
            <w:tcW w:w="1070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1:37:50</w:t>
            </w:r>
          </w:p>
        </w:tc>
        <w:tc>
          <w:tcPr>
            <w:tcW w:w="877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proofErr w:type="gramStart"/>
            <w:r>
              <w:t>方铭洋</w:t>
            </w:r>
            <w:proofErr w:type="gramEnd"/>
          </w:p>
        </w:tc>
        <w:tc>
          <w:tcPr>
            <w:tcW w:w="1363" w:type="dxa"/>
          </w:tcPr>
          <w:p w:rsidR="00B1783E" w:rsidRDefault="00FC2938">
            <w:pPr>
              <w:rPr>
                <w:rFonts w:ascii="黑体" w:eastAsia="黑体" w:hAnsi="黑体"/>
                <w:sz w:val="28"/>
                <w:szCs w:val="32"/>
              </w:rPr>
            </w:pPr>
            <w:r>
              <w:t>录播（选修）</w:t>
            </w:r>
          </w:p>
        </w:tc>
      </w:tr>
    </w:tbl>
    <w:p w:rsidR="00B1783E" w:rsidRDefault="00B1783E">
      <w:pPr>
        <w:jc w:val="left"/>
        <w:rPr>
          <w:b/>
          <w:bCs/>
          <w:sz w:val="36"/>
          <w:szCs w:val="36"/>
        </w:rPr>
      </w:pPr>
    </w:p>
    <w:p w:rsidR="00B1783E" w:rsidRDefault="00FC2938">
      <w:pPr>
        <w:numPr>
          <w:ilvl w:val="0"/>
          <w:numId w:val="1"/>
        </w:numPr>
        <w:jc w:val="left"/>
        <w:outlineLvl w:val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电脑端学习</w:t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1.1 </w:t>
      </w:r>
      <w:r>
        <w:rPr>
          <w:rFonts w:hint="eastAsia"/>
          <w:b/>
          <w:bCs/>
          <w:sz w:val="36"/>
          <w:szCs w:val="36"/>
        </w:rPr>
        <w:t>登录</w:t>
      </w:r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在电脑浏览器地址栏输入网址</w:t>
      </w:r>
      <w:r>
        <w:rPr>
          <w:rFonts w:hint="eastAsia"/>
          <w:sz w:val="24"/>
        </w:rPr>
        <w:t>:http://esb.soocedu.com</w:t>
      </w:r>
      <w:r>
        <w:rPr>
          <w:rFonts w:hint="eastAsia"/>
          <w:sz w:val="24"/>
        </w:rPr>
        <w:t>。</w:t>
      </w:r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点击“登录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注册”，输入手机号跟密码进行登录。</w:t>
      </w:r>
    </w:p>
    <w:p w:rsidR="00B1783E" w:rsidRDefault="00FC2938">
      <w:pPr>
        <w:jc w:val="left"/>
      </w:pPr>
      <w:r>
        <w:rPr>
          <w:noProof/>
        </w:rPr>
        <w:drawing>
          <wp:inline distT="0" distB="0" distL="114300" distR="114300">
            <wp:extent cx="5271135" cy="22637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B1783E">
      <w:pPr>
        <w:jc w:val="left"/>
      </w:pPr>
    </w:p>
    <w:p w:rsidR="00B1783E" w:rsidRDefault="00B1783E">
      <w:pPr>
        <w:jc w:val="left"/>
      </w:pP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1.2 </w:t>
      </w:r>
      <w:proofErr w:type="gramStart"/>
      <w:r>
        <w:rPr>
          <w:rFonts w:hint="eastAsia"/>
          <w:b/>
          <w:bCs/>
          <w:sz w:val="36"/>
          <w:szCs w:val="36"/>
        </w:rPr>
        <w:t>微课学习</w:t>
      </w:r>
      <w:proofErr w:type="gramEnd"/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登录账号</w:t>
      </w:r>
      <w:proofErr w:type="gramStart"/>
      <w:r>
        <w:rPr>
          <w:rFonts w:hint="eastAsia"/>
          <w:sz w:val="24"/>
        </w:rPr>
        <w:t>到微课学习</w:t>
      </w:r>
      <w:proofErr w:type="gramEnd"/>
      <w:r>
        <w:rPr>
          <w:rFonts w:hint="eastAsia"/>
          <w:sz w:val="24"/>
        </w:rPr>
        <w:t>页面，学习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翻转课堂及“互联网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”大赛能力提升课程。</w:t>
      </w:r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翻转课堂：</w:t>
      </w:r>
    </w:p>
    <w:p w:rsidR="00B1783E" w:rsidRDefault="00FC2938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7325" cy="3070225"/>
            <wp:effectExtent l="0" t="0" r="317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spacing w:line="360" w:lineRule="auto"/>
        <w:ind w:firstLineChars="200" w:firstLine="480"/>
        <w:jc w:val="left"/>
      </w:pPr>
      <w:r>
        <w:rPr>
          <w:rFonts w:hint="eastAsia"/>
          <w:sz w:val="24"/>
        </w:rPr>
        <w:t>“互联网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”大赛能力提升课程：</w:t>
      </w:r>
    </w:p>
    <w:p w:rsidR="00B1783E" w:rsidRDefault="00FC2938">
      <w:pPr>
        <w:spacing w:line="360" w:lineRule="auto"/>
        <w:jc w:val="left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524635" cy="1174115"/>
            <wp:effectExtent l="0" t="0" r="1206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496695" cy="1198880"/>
            <wp:effectExtent l="0" t="0" r="1905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34160" cy="1169670"/>
            <wp:effectExtent l="0" t="0" r="254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1.3</w:t>
      </w:r>
      <w:r>
        <w:rPr>
          <w:rFonts w:hint="eastAsia"/>
          <w:b/>
          <w:bCs/>
          <w:sz w:val="36"/>
          <w:szCs w:val="36"/>
        </w:rPr>
        <w:t>答题练习</w:t>
      </w:r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参加模拟考试之前，先</w:t>
      </w:r>
      <w:proofErr w:type="gramStart"/>
      <w:r>
        <w:rPr>
          <w:rFonts w:hint="eastAsia"/>
          <w:sz w:val="24"/>
        </w:rPr>
        <w:t>在微课学习</w:t>
      </w:r>
      <w:proofErr w:type="gramEnd"/>
      <w:r>
        <w:rPr>
          <w:rFonts w:hint="eastAsia"/>
          <w:sz w:val="24"/>
        </w:rPr>
        <w:t>页面“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基础课程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”模块的课程下进行答题练习。</w:t>
      </w:r>
    </w:p>
    <w:p w:rsidR="00B1783E" w:rsidRDefault="00FC2938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2611120"/>
            <wp:effectExtent l="0" t="0" r="5080" b="50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8595" cy="2419985"/>
            <wp:effectExtent l="0" t="0" r="1905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</w:pPr>
      <w:r>
        <w:rPr>
          <w:rFonts w:hint="eastAsia"/>
          <w:b/>
          <w:bCs/>
          <w:sz w:val="36"/>
          <w:szCs w:val="36"/>
        </w:rPr>
        <w:t xml:space="preserve">1.4 </w:t>
      </w:r>
      <w:r>
        <w:rPr>
          <w:rFonts w:hint="eastAsia"/>
          <w:b/>
          <w:bCs/>
          <w:sz w:val="36"/>
          <w:szCs w:val="36"/>
        </w:rPr>
        <w:t>参加模拟考试</w:t>
      </w:r>
    </w:p>
    <w:p w:rsidR="00B1783E" w:rsidRDefault="00FC2938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在“模拟考试”页面参加线上模拟考试，三套模拟试卷答完后可以自己重置考试，重新作答。</w:t>
      </w:r>
    </w:p>
    <w:p w:rsidR="00B1783E" w:rsidRDefault="00FC2938">
      <w:p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5266690" cy="2433320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 xml:space="preserve">1.5 </w:t>
      </w:r>
      <w:r>
        <w:rPr>
          <w:rFonts w:hint="eastAsia"/>
          <w:b/>
          <w:bCs/>
          <w:sz w:val="36"/>
          <w:szCs w:val="36"/>
        </w:rPr>
        <w:t>参加认证考试</w:t>
      </w:r>
    </w:p>
    <w:p w:rsidR="00B1783E" w:rsidRDefault="00FC2938">
      <w:pPr>
        <w:spacing w:line="360" w:lineRule="auto"/>
        <w:ind w:firstLine="420"/>
        <w:rPr>
          <w:b/>
          <w:bCs/>
          <w:sz w:val="36"/>
          <w:szCs w:val="36"/>
        </w:rPr>
      </w:pPr>
      <w:r>
        <w:rPr>
          <w:rFonts w:hint="eastAsia"/>
          <w:sz w:val="24"/>
        </w:rPr>
        <w:t>认证考试时间在</w:t>
      </w: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日、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日两天进行，请根据考试安排按时参加认证考试。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在“认证考试”页面参加线上的认证考试，考试通过后可以获得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教师认证证书。</w:t>
      </w:r>
    </w:p>
    <w:p w:rsidR="00B1783E" w:rsidRDefault="00FC2938">
      <w:r>
        <w:rPr>
          <w:noProof/>
        </w:rPr>
        <w:drawing>
          <wp:inline distT="0" distB="0" distL="114300" distR="114300">
            <wp:extent cx="5270500" cy="23977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1.6 </w:t>
      </w:r>
      <w:r>
        <w:rPr>
          <w:rFonts w:hint="eastAsia"/>
          <w:b/>
          <w:bCs/>
          <w:sz w:val="36"/>
          <w:szCs w:val="36"/>
        </w:rPr>
        <w:t>证书查询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认证考试通过以后，可在</w:t>
      </w: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日之后通过身份证号或手机号查询电子版证书。</w:t>
      </w:r>
    </w:p>
    <w:p w:rsidR="00B1783E" w:rsidRDefault="00FC2938">
      <w:pPr>
        <w:spacing w:line="360" w:lineRule="auto"/>
      </w:pPr>
      <w:r>
        <w:rPr>
          <w:noProof/>
        </w:rPr>
        <w:drawing>
          <wp:inline distT="0" distB="0" distL="114300" distR="114300">
            <wp:extent cx="5274310" cy="2071370"/>
            <wp:effectExtent l="0" t="0" r="8890" b="1143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B1783E">
      <w:pPr>
        <w:spacing w:line="360" w:lineRule="auto"/>
      </w:pPr>
    </w:p>
    <w:p w:rsidR="00B1783E" w:rsidRDefault="00B1783E">
      <w:pPr>
        <w:spacing w:line="360" w:lineRule="auto"/>
      </w:pPr>
    </w:p>
    <w:p w:rsidR="00B1783E" w:rsidRDefault="00B1783E">
      <w:pPr>
        <w:spacing w:line="360" w:lineRule="auto"/>
      </w:pPr>
    </w:p>
    <w:p w:rsidR="00B1783E" w:rsidRDefault="00B1783E">
      <w:pPr>
        <w:spacing w:line="360" w:lineRule="auto"/>
      </w:pPr>
    </w:p>
    <w:p w:rsidR="00B1783E" w:rsidRDefault="00B1783E"/>
    <w:p w:rsidR="00B1783E" w:rsidRDefault="00FC2938">
      <w:pPr>
        <w:numPr>
          <w:ilvl w:val="0"/>
          <w:numId w:val="2"/>
        </w:numPr>
        <w:outlineLvl w:val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手机端（公众号）学习</w:t>
      </w:r>
    </w:p>
    <w:p w:rsidR="00B1783E" w:rsidRDefault="00B1783E">
      <w:pPr>
        <w:spacing w:line="360" w:lineRule="auto"/>
        <w:rPr>
          <w:sz w:val="24"/>
        </w:rPr>
      </w:pP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2.1</w:t>
      </w:r>
      <w:r>
        <w:rPr>
          <w:rFonts w:hint="eastAsia"/>
          <w:b/>
          <w:bCs/>
          <w:sz w:val="36"/>
          <w:szCs w:val="36"/>
        </w:rPr>
        <w:t>关注公众号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首先</w:t>
      </w:r>
      <w:proofErr w:type="gramStart"/>
      <w:r>
        <w:rPr>
          <w:rFonts w:hint="eastAsia"/>
          <w:sz w:val="24"/>
        </w:rPr>
        <w:t>微信关注</w:t>
      </w:r>
      <w:proofErr w:type="gramEnd"/>
      <w:r>
        <w:rPr>
          <w:rFonts w:hint="eastAsia"/>
          <w:sz w:val="24"/>
        </w:rPr>
        <w:t>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创新创业”公众号。</w:t>
      </w:r>
    </w:p>
    <w:p w:rsidR="00B1783E" w:rsidRDefault="00FC2938">
      <w:pPr>
        <w:ind w:firstLine="420"/>
      </w:pPr>
      <w:r>
        <w:rPr>
          <w:rFonts w:hint="eastAsia"/>
        </w:rPr>
        <w:t xml:space="preserve">                         </w:t>
      </w:r>
      <w:r>
        <w:rPr>
          <w:noProof/>
        </w:rPr>
        <w:drawing>
          <wp:inline distT="0" distB="0" distL="114300" distR="114300">
            <wp:extent cx="1859915" cy="1927225"/>
            <wp:effectExtent l="0" t="0" r="698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2.2</w:t>
      </w:r>
      <w:r>
        <w:rPr>
          <w:rFonts w:hint="eastAsia"/>
          <w:b/>
          <w:bCs/>
          <w:sz w:val="36"/>
          <w:szCs w:val="36"/>
        </w:rPr>
        <w:t>登录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认证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考试注册”，输入手机号跟密码进行登录。</w:t>
      </w:r>
    </w:p>
    <w:p w:rsidR="00B1783E" w:rsidRDefault="00FC2938"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640205" cy="3298825"/>
            <wp:effectExtent l="0" t="0" r="1079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114300" distR="114300">
            <wp:extent cx="1652270" cy="3315970"/>
            <wp:effectExtent l="0" t="0" r="1143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2.3</w:t>
      </w:r>
      <w:proofErr w:type="gramStart"/>
      <w:r>
        <w:rPr>
          <w:rFonts w:hint="eastAsia"/>
          <w:b/>
          <w:bCs/>
          <w:sz w:val="36"/>
          <w:szCs w:val="36"/>
        </w:rPr>
        <w:t>微课学习</w:t>
      </w:r>
      <w:proofErr w:type="gramEnd"/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登录账号以后，点击“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学习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微课学习”，在此页面学习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翻转课堂及“互联网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”大赛能力提升课程。</w:t>
      </w:r>
    </w:p>
    <w:p w:rsidR="00B1783E" w:rsidRDefault="00FC2938">
      <w:pPr>
        <w:spacing w:line="360" w:lineRule="auto"/>
      </w:pPr>
      <w:r>
        <w:rPr>
          <w:rFonts w:hint="eastAsia"/>
        </w:rPr>
        <w:lastRenderedPageBreak/>
        <w:t xml:space="preserve">        </w:t>
      </w:r>
      <w:r>
        <w:rPr>
          <w:noProof/>
        </w:rPr>
        <w:drawing>
          <wp:inline distT="0" distB="0" distL="114300" distR="114300">
            <wp:extent cx="1596390" cy="3241040"/>
            <wp:effectExtent l="0" t="0" r="381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1609725" cy="3234055"/>
            <wp:effectExtent l="0" t="0" r="317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2.4 </w:t>
      </w:r>
      <w:r>
        <w:rPr>
          <w:rFonts w:hint="eastAsia"/>
          <w:b/>
          <w:bCs/>
          <w:sz w:val="36"/>
          <w:szCs w:val="36"/>
        </w:rPr>
        <w:t>答题练习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参加模拟考试之前，先</w:t>
      </w:r>
      <w:proofErr w:type="gramStart"/>
      <w:r>
        <w:rPr>
          <w:rFonts w:hint="eastAsia"/>
          <w:sz w:val="24"/>
        </w:rPr>
        <w:t>在微课学习</w:t>
      </w:r>
      <w:proofErr w:type="gramEnd"/>
      <w:r>
        <w:rPr>
          <w:rFonts w:hint="eastAsia"/>
          <w:sz w:val="24"/>
        </w:rPr>
        <w:t>页面“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基础课程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”模块的课程下进行答题练习。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682750" cy="3329305"/>
            <wp:effectExtent l="0" t="0" r="6350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1701800" cy="3346450"/>
            <wp:effectExtent l="0" t="0" r="0" b="635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2.5</w:t>
      </w:r>
      <w:r>
        <w:rPr>
          <w:rFonts w:hint="eastAsia"/>
          <w:b/>
          <w:bCs/>
          <w:sz w:val="36"/>
          <w:szCs w:val="36"/>
        </w:rPr>
        <w:t>参加模拟考试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认证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模拟考试”页面参加线上的模拟考试，共三套模拟试卷，三套模拟试卷答完后可以自己重置考试，重新作答。</w:t>
      </w:r>
    </w:p>
    <w:p w:rsidR="00B1783E" w:rsidRDefault="00FC2938">
      <w:pPr>
        <w:spacing w:line="360" w:lineRule="auto"/>
      </w:pPr>
      <w:r>
        <w:rPr>
          <w:rFonts w:hint="eastAsia"/>
        </w:rPr>
        <w:lastRenderedPageBreak/>
        <w:t xml:space="preserve">         </w:t>
      </w:r>
      <w:r>
        <w:rPr>
          <w:noProof/>
        </w:rPr>
        <w:drawing>
          <wp:inline distT="0" distB="0" distL="114300" distR="114300">
            <wp:extent cx="1682115" cy="336931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>
        <w:rPr>
          <w:noProof/>
        </w:rPr>
        <w:drawing>
          <wp:inline distT="0" distB="0" distL="114300" distR="114300">
            <wp:extent cx="1691005" cy="3373120"/>
            <wp:effectExtent l="0" t="0" r="1079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2.6</w:t>
      </w:r>
      <w:r>
        <w:rPr>
          <w:rFonts w:hint="eastAsia"/>
          <w:b/>
          <w:bCs/>
          <w:sz w:val="36"/>
          <w:szCs w:val="36"/>
        </w:rPr>
        <w:t>参加认证考试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认证考试时间在</w:t>
      </w: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日、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日两天进行，请根据考试安排按时参加认证考试。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认证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认证考试”页面参加线上的认证考试，考试通过后可以获得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教师认证证书。</w:t>
      </w:r>
    </w:p>
    <w:p w:rsidR="00B1783E" w:rsidRDefault="00FC2938">
      <w:pPr>
        <w:spacing w:line="360" w:lineRule="auto"/>
      </w:pP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682115" cy="3362325"/>
            <wp:effectExtent l="0" t="0" r="698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89100" cy="3340735"/>
            <wp:effectExtent l="0" t="0" r="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FC2938">
      <w:pPr>
        <w:outlineLvl w:val="1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2.7</w:t>
      </w:r>
      <w:r>
        <w:rPr>
          <w:rFonts w:hint="eastAsia"/>
          <w:b/>
          <w:bCs/>
          <w:sz w:val="36"/>
          <w:szCs w:val="36"/>
        </w:rPr>
        <w:t>证书查询</w:t>
      </w:r>
    </w:p>
    <w:p w:rsidR="00B1783E" w:rsidRDefault="00FC293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认证考试通过以后，可在</w:t>
      </w: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月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日之后在“</w:t>
      </w:r>
      <w:r>
        <w:rPr>
          <w:rFonts w:hint="eastAsia"/>
          <w:sz w:val="24"/>
        </w:rPr>
        <w:t>ESB</w:t>
      </w:r>
      <w:r>
        <w:rPr>
          <w:rFonts w:hint="eastAsia"/>
          <w:sz w:val="24"/>
        </w:rPr>
        <w:t>认证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证书查询”页面通过身份证号或手</w:t>
      </w:r>
      <w:r>
        <w:rPr>
          <w:rFonts w:hint="eastAsia"/>
          <w:sz w:val="24"/>
        </w:rPr>
        <w:t>机号查询电子版证书。</w:t>
      </w:r>
    </w:p>
    <w:p w:rsidR="00B1783E" w:rsidRDefault="00FC2938">
      <w:pPr>
        <w:spacing w:line="360" w:lineRule="auto"/>
        <w:rPr>
          <w:sz w:val="24"/>
        </w:rPr>
      </w:pP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1782445" cy="3601085"/>
            <wp:effectExtent l="0" t="0" r="8255" b="571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1823720" cy="3612515"/>
            <wp:effectExtent l="0" t="0" r="5080" b="698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3E" w:rsidRDefault="00B1783E">
      <w:pPr>
        <w:spacing w:line="360" w:lineRule="auto"/>
        <w:ind w:firstLine="420"/>
        <w:rPr>
          <w:sz w:val="24"/>
        </w:rPr>
      </w:pPr>
    </w:p>
    <w:sectPr w:rsidR="00B178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DF48775"/>
    <w:multiLevelType w:val="singleLevel"/>
    <w:tmpl w:val="DDF48775"/>
    <w:lvl w:ilvl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1" w15:restartNumberingAfterBreak="0">
    <w:nsid w:val="5263FCF0"/>
    <w:multiLevelType w:val="singleLevel"/>
    <w:tmpl w:val="5263FCF0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3E"/>
    <w:rsid w:val="00B1783E"/>
    <w:rsid w:val="00FC2938"/>
    <w:rsid w:val="070D22F4"/>
    <w:rsid w:val="2044640E"/>
    <w:rsid w:val="2B8F1A97"/>
    <w:rsid w:val="43657DD1"/>
    <w:rsid w:val="51071767"/>
    <w:rsid w:val="6187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950FECA-3E74-4FB2-980D-BFA49D68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yanpc</dc:creator>
  <cp:lastModifiedBy>wlh</cp:lastModifiedBy>
  <cp:revision>2</cp:revision>
  <dcterms:created xsi:type="dcterms:W3CDTF">2021-12-13T01:53:00Z</dcterms:created>
  <dcterms:modified xsi:type="dcterms:W3CDTF">2021-12-13T01:53:00Z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4860BB8B6AC6470B8BF53A75FF41F49B</vt:lpwstr>
  </property>
</Properties>
</file>