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42"/>
        <w:gridCol w:w="8337"/>
      </w:tblGrid>
      <w:tr w:rsidR="00BD3C38" w:rsidRPr="00BD3C38" w:rsidTr="00BD3C38">
        <w:trPr>
          <w:cantSplit/>
          <w:trHeight w:val="329"/>
          <w:jc w:val="center"/>
        </w:trPr>
        <w:tc>
          <w:tcPr>
            <w:tcW w:w="101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D3C38">
              <w:rPr>
                <w:rFonts w:ascii="黑体" w:eastAsia="黑体" w:hAnsi="Times New Roman" w:cs="Times New Roman"/>
                <w:b/>
                <w:bCs/>
                <w:sz w:val="32"/>
                <w:szCs w:val="32"/>
              </w:rPr>
              <w:br w:type="page"/>
            </w:r>
            <w:r w:rsidRPr="00BD3C38">
              <w:rPr>
                <w:rFonts w:ascii="黑体" w:eastAsia="黑体" w:hAnsi="Times New Roman" w:cs="Times New Roman"/>
                <w:b/>
                <w:bCs/>
                <w:sz w:val="32"/>
                <w:szCs w:val="32"/>
              </w:rPr>
              <w:br w:type="page"/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CET4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操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作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proofErr w:type="gramStart"/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规</w:t>
            </w:r>
            <w:proofErr w:type="gramEnd"/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程</w:t>
            </w:r>
          </w:p>
        </w:tc>
      </w:tr>
      <w:tr w:rsidR="00BD3C38" w:rsidRPr="00BD3C38" w:rsidTr="00BD3C38">
        <w:trPr>
          <w:cantSplit/>
          <w:trHeight w:val="1058"/>
          <w:jc w:val="center"/>
        </w:trPr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3C38" w:rsidRPr="0006783C" w:rsidRDefault="009D1A7B" w:rsidP="003C16C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5"/>
                <w:szCs w:val="18"/>
              </w:rPr>
            </w:pPr>
            <w:r w:rsidRPr="0006783C">
              <w:rPr>
                <w:rFonts w:ascii="Times New Roman" w:eastAsia="宋体" w:hAnsi="Times New Roman" w:cs="Times New Roman" w:hint="eastAsia"/>
                <w:sz w:val="15"/>
                <w:szCs w:val="18"/>
              </w:rPr>
              <w:t>考点依据疫情防控要求合理安排入场时间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组织考生入场</w:t>
            </w:r>
          </w:p>
        </w:tc>
        <w:tc>
          <w:tcPr>
            <w:tcW w:w="83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ind w:left="249" w:hanging="249"/>
              <w:rPr>
                <w:rFonts w:ascii="Times New Roman" w:eastAsia="宋体" w:hAnsi="Times New Roman" w:cs="Times New Roman"/>
                <w:szCs w:val="21"/>
              </w:rPr>
            </w:pPr>
            <w:r w:rsidRPr="00BD3C3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D3C38">
              <w:rPr>
                <w:rFonts w:ascii="Times New Roman" w:eastAsia="宋体" w:hAnsi="Times New Roman" w:cs="Times New Roman"/>
                <w:szCs w:val="21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Cs w:val="21"/>
              </w:rPr>
              <w:t>组织考生入场</w:t>
            </w:r>
            <w:r w:rsidRPr="00BD3C38">
              <w:rPr>
                <w:rFonts w:ascii="Times New Roman" w:eastAsia="宋体" w:hAnsi="Times New Roman" w:cs="Times New Roman"/>
                <w:szCs w:val="21"/>
              </w:rPr>
              <w:t>。</w:t>
            </w:r>
            <w:proofErr w:type="gramStart"/>
            <w:r w:rsidRPr="00BD3C38">
              <w:rPr>
                <w:rFonts w:ascii="Times New Roman" w:eastAsia="宋体" w:hAnsi="Times New Roman" w:cs="Times New Roman"/>
                <w:szCs w:val="21"/>
              </w:rPr>
              <w:t>监考员乙在</w:t>
            </w:r>
            <w:proofErr w:type="gramEnd"/>
            <w:r w:rsidRPr="00BD3C38">
              <w:rPr>
                <w:rFonts w:ascii="Times New Roman" w:eastAsia="宋体" w:hAnsi="Times New Roman" w:cs="Times New Roman"/>
                <w:szCs w:val="21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BD3C38" w:rsidRPr="00BD3C38" w:rsidRDefault="00BD3C38" w:rsidP="00BD3C38">
            <w:pPr>
              <w:spacing w:line="260" w:lineRule="exact"/>
              <w:ind w:left="249" w:hanging="249"/>
              <w:rPr>
                <w:rFonts w:ascii="Times New Roman" w:eastAsia="宋体" w:hAnsi="Times New Roman" w:cs="Times New Roman"/>
                <w:szCs w:val="21"/>
              </w:rPr>
            </w:pPr>
            <w:r w:rsidRPr="00BD3C3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BD3C38">
              <w:rPr>
                <w:rFonts w:ascii="Times New Roman" w:eastAsia="宋体" w:hAnsi="Times New Roman" w:cs="Times New Roman"/>
                <w:szCs w:val="21"/>
              </w:rPr>
              <w:t>．监考</w:t>
            </w:r>
            <w:proofErr w:type="gramStart"/>
            <w:r w:rsidRPr="00BD3C38">
              <w:rPr>
                <w:rFonts w:ascii="Times New Roman" w:eastAsia="宋体" w:hAnsi="Times New Roman" w:cs="Times New Roman"/>
                <w:szCs w:val="21"/>
              </w:rPr>
              <w:t>员甲保护</w:t>
            </w:r>
            <w:proofErr w:type="gramEnd"/>
            <w:r w:rsidRPr="00BD3C38">
              <w:rPr>
                <w:rFonts w:ascii="Times New Roman" w:eastAsia="宋体" w:hAnsi="Times New Roman" w:cs="Times New Roman"/>
                <w:szCs w:val="21"/>
              </w:rPr>
              <w:t>试卷袋、听力磁带及放音设备，指导考生在考场</w:t>
            </w:r>
            <w:r w:rsidRPr="00BD3C38">
              <w:rPr>
                <w:rFonts w:ascii="Times New Roman" w:eastAsia="宋体" w:hAnsi="Times New Roman" w:cs="Times New Roman" w:hint="eastAsia"/>
                <w:szCs w:val="21"/>
              </w:rPr>
              <w:t>签到册</w:t>
            </w:r>
            <w:r w:rsidRPr="00BD3C38">
              <w:rPr>
                <w:rFonts w:ascii="Times New Roman" w:eastAsia="宋体" w:hAnsi="Times New Roman" w:cs="Times New Roman"/>
                <w:szCs w:val="21"/>
              </w:rPr>
              <w:t>上规定的位置签字，指导考生按准考证上的座位号入座。</w:t>
            </w:r>
          </w:p>
        </w:tc>
        <w:bookmarkStart w:id="0" w:name="_GoBack"/>
        <w:bookmarkEnd w:id="0"/>
      </w:tr>
      <w:tr w:rsidR="00BD3C38" w:rsidRPr="00BD3C38" w:rsidTr="00BD3C38">
        <w:trPr>
          <w:cantSplit/>
          <w:trHeight w:val="2176"/>
          <w:jc w:val="center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9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：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00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bCs/>
                <w:sz w:val="18"/>
                <w:szCs w:val="24"/>
              </w:rPr>
              <w:t>禁止迟到考生入场</w:t>
            </w: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，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启封、发答题卡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及试题册</w:t>
            </w:r>
          </w:p>
        </w:tc>
        <w:tc>
          <w:tcPr>
            <w:tcW w:w="83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禁止迟到考生入场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要求并提示考生非听力考试期间不得佩戴耳机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，否则按违规处理。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．发答题卡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和试题册。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监考员甲先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向全体考生展示试卷袋及磁带密封完好。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监考员乙当众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启封并核对无误后，下发答题卡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和试题册。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proofErr w:type="gramStart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监考员甲提示</w:t>
            </w:r>
            <w:proofErr w:type="gramEnd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考生仔细阅读试题</w:t>
            </w:r>
            <w:proofErr w:type="gramStart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册</w:t>
            </w:r>
            <w:proofErr w:type="gramEnd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正面的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敬告考生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”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，并要求考生检查试题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册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背面条形码、答题卡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的印刷质量，要求考生确认无误后将试题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册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背面上的条形码揭下后粘贴在答题卡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的条形码粘贴框内并填写（涂）试题册封底、答题卡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上的学校名称、姓名及准考证号等信息。强调只能用黑色签字笔填写姓名、准考证号，用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HB-2B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铅笔涂黑相应的信息点。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册</w:t>
            </w:r>
            <w:proofErr w:type="gramEnd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背面向上放回至桌子左上角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。提示考生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提前阅读试题，将按违规处理。</w:t>
            </w:r>
          </w:p>
        </w:tc>
      </w:tr>
      <w:tr w:rsidR="00BD3C38" w:rsidRPr="00BD3C38" w:rsidTr="00BD3C38">
        <w:trPr>
          <w:cantSplit/>
          <w:trHeight w:val="668"/>
          <w:jc w:val="center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80" w:lineRule="exact"/>
              <w:jc w:val="center"/>
              <w:rPr>
                <w:rFonts w:ascii="方正书宋简体" w:eastAsia="方正书宋简体" w:hAnsi="Times New Roman" w:cs="Times New Roman"/>
                <w:spacing w:val="12"/>
                <w:sz w:val="18"/>
                <w:szCs w:val="18"/>
              </w:rPr>
            </w:pPr>
            <w:r w:rsidRPr="00BD3C38">
              <w:rPr>
                <w:rFonts w:ascii="方正书宋简体" w:eastAsia="方正书宋简体" w:hAnsi="Times New Roman" w:cs="Times New Roman" w:hint="eastAsia"/>
                <w:spacing w:val="12"/>
                <w:sz w:val="18"/>
                <w:szCs w:val="18"/>
              </w:rPr>
              <w:t>9：05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220" w:lineRule="exact"/>
              <w:jc w:val="center"/>
              <w:rPr>
                <w:rFonts w:ascii="方正书宋简体" w:eastAsia="方正书宋简体" w:hAnsi="楷体" w:cs="Times New Roman"/>
                <w:bCs/>
                <w:sz w:val="18"/>
                <w:szCs w:val="18"/>
              </w:rPr>
            </w:pPr>
            <w:r w:rsidRPr="00BD3C38">
              <w:rPr>
                <w:rFonts w:ascii="方正书宋简体" w:eastAsia="方正书宋简体" w:hAnsi="楷体" w:cs="Times New Roman" w:hint="eastAsia"/>
                <w:bCs/>
                <w:sz w:val="18"/>
                <w:szCs w:val="18"/>
              </w:rPr>
              <w:t>启封、发答题卡2</w:t>
            </w:r>
          </w:p>
        </w:tc>
        <w:tc>
          <w:tcPr>
            <w:tcW w:w="83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方正书宋简体" w:eastAsia="方正书宋简体" w:hAnsi="Times New Roman" w:cs="Times New Roman"/>
                <w:sz w:val="18"/>
                <w:szCs w:val="18"/>
              </w:rPr>
            </w:pPr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8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发答题卡2。</w:t>
            </w:r>
            <w:proofErr w:type="gramStart"/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监考员乙下发</w:t>
            </w:r>
            <w:proofErr w:type="gramEnd"/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答题卡2，指导考生填写（涂）答题卡2上的学校名称、姓名及准考证号等信息。</w:t>
            </w:r>
            <w:proofErr w:type="gramStart"/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监考员甲监控</w:t>
            </w:r>
            <w:proofErr w:type="gramEnd"/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考场，维持考场秩序，制止考生提前答题。</w:t>
            </w:r>
          </w:p>
        </w:tc>
      </w:tr>
      <w:tr w:rsidR="00BD3C38" w:rsidRPr="00BD3C38" w:rsidTr="00BD3C38">
        <w:trPr>
          <w:cantSplit/>
          <w:trHeight w:val="905"/>
          <w:jc w:val="center"/>
        </w:trPr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9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：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考试开始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考试正式开始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）作文题目在试题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册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背面，使用黑色签字笔在答题卡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上作答，期间不得打开试题册。</w:t>
            </w:r>
          </w:p>
          <w:p w:rsidR="00BD3C38" w:rsidRPr="00BD3C38" w:rsidRDefault="00BD3C38" w:rsidP="00BD3C38">
            <w:pPr>
              <w:spacing w:line="260" w:lineRule="exact"/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）作文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题考试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时间为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分钟，之后将立即进行听力考试。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</w:p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proofErr w:type="gramStart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监考员甲逐一</w:t>
            </w:r>
            <w:proofErr w:type="gramEnd"/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核验证件，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监考员乙监控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整个考场。</w:t>
            </w:r>
          </w:p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．核验完证件后，监考员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一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前一后认真监考。</w:t>
            </w:r>
          </w:p>
        </w:tc>
      </w:tr>
      <w:tr w:rsidR="00BD3C38" w:rsidRPr="00BD3C38" w:rsidTr="00BD3C38">
        <w:trPr>
          <w:cantSplit/>
          <w:trHeight w:val="403"/>
          <w:jc w:val="center"/>
        </w:trPr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9:35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．提示考生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分钟后结束写作考试，并开始进行听力考试。</w:t>
            </w:r>
          </w:p>
        </w:tc>
      </w:tr>
      <w:tr w:rsidR="00BD3C38" w:rsidRPr="00BD3C38" w:rsidTr="00BD3C38">
        <w:trPr>
          <w:cantSplit/>
          <w:trHeight w:val="981"/>
          <w:jc w:val="center"/>
        </w:trPr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9:40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听力考试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听力考试正式开始，命令考生打开试题册，带上耳机并提示考生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听力录音播放完毕后，将立即回收答题卡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BD3C38">
                <w:rPr>
                  <w:rFonts w:ascii="Times New Roman" w:eastAsia="宋体" w:hAnsi="Times New Roman" w:cs="Times New Roman"/>
                  <w:b/>
                  <w:sz w:val="18"/>
                  <w:szCs w:val="18"/>
                </w:rPr>
                <w:t>1”</w:t>
              </w:r>
            </w:smartTag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。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监考员甲播放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听力磁带。听力部分考试时，监考员甲站在放音设备旁，以便处理设备或磁带故障等突发事件，</w:t>
            </w:r>
            <w:proofErr w:type="gramStart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监考员乙监控</w:t>
            </w:r>
            <w:proofErr w:type="gramEnd"/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整个考场。</w:t>
            </w:r>
          </w:p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 w:rsidR="00BD3C38" w:rsidRPr="00BD3C38" w:rsidTr="00BD3C38">
        <w:trPr>
          <w:cantSplit/>
          <w:trHeight w:val="981"/>
          <w:jc w:val="center"/>
        </w:trPr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10:</w:t>
            </w:r>
            <w:r w:rsidRPr="00BD3C38">
              <w:rPr>
                <w:rFonts w:ascii="Times New Roman" w:eastAsia="宋体" w:hAnsi="Times New Roman" w:cs="Times New Roman" w:hint="eastAsia"/>
                <w:spacing w:val="12"/>
                <w:sz w:val="18"/>
                <w:szCs w:val="24"/>
              </w:rPr>
              <w:t>05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收答题卡</w:t>
            </w: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听力考试结束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听力考试结束，命令考生停止答题并摘下耳机。</w:t>
            </w:r>
          </w:p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．监考员甲收答题卡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，监考员乙监控整个考场，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收卷期间考生不得答题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，否则按违规处理。</w:t>
            </w:r>
          </w:p>
        </w:tc>
      </w:tr>
      <w:tr w:rsidR="00BD3C38" w:rsidRPr="00BD3C38" w:rsidTr="00BD3C38">
        <w:trPr>
          <w:cantSplit/>
          <w:trHeight w:val="1412"/>
          <w:jc w:val="center"/>
        </w:trPr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10:</w:t>
            </w:r>
            <w:r w:rsidRPr="00BD3C38">
              <w:rPr>
                <w:rFonts w:ascii="Times New Roman" w:eastAsia="宋体" w:hAnsi="Times New Roman" w:cs="Times New Roman" w:hint="eastAsia"/>
                <w:spacing w:val="12"/>
                <w:sz w:val="18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记录缺考情况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检查条形码粘贴情况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命令考生继续作答。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监考员甲逐一核验答题卡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粘贴条形码是否规范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。若出现问题，立即查明并处理。监考员乙监控整个考场。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监考员甲记录缺考考生有关信息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及试题册背面填写（涂）缺考考生姓名及准考证号最后两位，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缺考考生的条形码粘贴条不用揭下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。监考员乙控制整个考场。</w:t>
            </w:r>
          </w:p>
        </w:tc>
      </w:tr>
      <w:tr w:rsidR="00BD3C38" w:rsidRPr="00BD3C38" w:rsidTr="00BD3C38">
        <w:trPr>
          <w:cantSplit/>
          <w:trHeight w:val="259"/>
          <w:jc w:val="center"/>
        </w:trPr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x-none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  <w:lang w:val="x-none" w:eastAsia="x-none"/>
              </w:rPr>
              <w:t>11: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  <w:lang w:val="x-none"/>
              </w:rPr>
              <w:t>10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．提醒考生离考试结束还有十分钟。</w:t>
            </w:r>
          </w:p>
        </w:tc>
      </w:tr>
      <w:tr w:rsidR="00BD3C38" w:rsidRPr="00BD3C38" w:rsidTr="00BD3C38">
        <w:trPr>
          <w:cantSplit/>
          <w:trHeight w:val="909"/>
          <w:jc w:val="center"/>
        </w:trPr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x-none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  <w:lang w:val="x-none" w:eastAsia="x-none"/>
              </w:rPr>
              <w:t>11: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  <w:lang w:val="x-none"/>
              </w:rPr>
              <w:t>20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．宣布考试结束，并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要求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考生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立即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停止答题。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．监考员甲维持考场秩序，监考员乙验收各考生试题册和答题卡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，并再次检查考生填写（涂）信息、粘贴条形码是否规范，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．监考员甲在考场记录单上记录违规考生并要求考生签字确认。</w:t>
            </w:r>
          </w:p>
        </w:tc>
      </w:tr>
      <w:tr w:rsidR="00BD3C38" w:rsidRPr="00BD3C38" w:rsidTr="00BD3C38">
        <w:trPr>
          <w:cantSplit/>
          <w:trHeight w:val="289"/>
          <w:jc w:val="center"/>
        </w:trPr>
        <w:tc>
          <w:tcPr>
            <w:tcW w:w="958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考试收尾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收卷</w:t>
            </w:r>
          </w:p>
        </w:tc>
        <w:tc>
          <w:tcPr>
            <w:tcW w:w="8337" w:type="dxa"/>
            <w:tcBorders>
              <w:top w:val="single" w:sz="18" w:space="0" w:color="auto"/>
              <w:left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监考员按座位号小号在上，大号在下的顺序（包括缺考考生）整理试题册和答题卡。</w:t>
            </w:r>
          </w:p>
        </w:tc>
      </w:tr>
      <w:tr w:rsidR="00BD3C38" w:rsidRPr="00BD3C38" w:rsidTr="00BD3C38">
        <w:trPr>
          <w:cantSplit/>
          <w:trHeight w:val="758"/>
          <w:jc w:val="center"/>
        </w:trPr>
        <w:tc>
          <w:tcPr>
            <w:tcW w:w="95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清点</w:t>
            </w: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密封</w:t>
            </w:r>
          </w:p>
        </w:tc>
        <w:tc>
          <w:tcPr>
            <w:tcW w:w="8337" w:type="dxa"/>
            <w:tcBorders>
              <w:left w:val="single" w:sz="18" w:space="0" w:color="auto"/>
              <w:bottom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．将整理好的试题册、答题卡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一并带到考务办公室，经考务负责人清点核查无误后密封。</w:t>
            </w:r>
          </w:p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注：（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）考生的答题卡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分别装入相应的专用袋内密封（包括缺考考生）。</w:t>
            </w:r>
          </w:p>
          <w:p w:rsidR="00BD3C38" w:rsidRPr="00BD3C38" w:rsidRDefault="00BD3C38" w:rsidP="00BD3C38">
            <w:pPr>
              <w:spacing w:line="300" w:lineRule="exact"/>
              <w:ind w:firstLineChars="150" w:firstLine="27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）试题册装入试卷袋内密封（包括缺考考生），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由市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级承办机构集中管理。</w:t>
            </w:r>
          </w:p>
        </w:tc>
      </w:tr>
    </w:tbl>
    <w:p w:rsidR="000571B5" w:rsidRDefault="000571B5"/>
    <w:tbl>
      <w:tblPr>
        <w:tblW w:w="102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8411"/>
      </w:tblGrid>
      <w:tr w:rsidR="00BD3C38" w:rsidRPr="00BD3C38" w:rsidTr="00BD3C38">
        <w:trPr>
          <w:cantSplit/>
          <w:trHeight w:val="329"/>
          <w:jc w:val="center"/>
        </w:trPr>
        <w:tc>
          <w:tcPr>
            <w:tcW w:w="1022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 xml:space="preserve">CET6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操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作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规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BD3C38">
              <w:rPr>
                <w:rFonts w:ascii="Times New Roman" w:eastAsia="宋体" w:hAnsi="Times New Roman" w:cs="Times New Roman"/>
                <w:b/>
                <w:szCs w:val="24"/>
              </w:rPr>
              <w:t>程</w:t>
            </w:r>
          </w:p>
        </w:tc>
      </w:tr>
      <w:tr w:rsidR="00BD3C38" w:rsidRPr="00BD3C38" w:rsidTr="00BD3C38">
        <w:trPr>
          <w:cantSplit/>
          <w:trHeight w:val="1058"/>
          <w:jc w:val="center"/>
        </w:trPr>
        <w:tc>
          <w:tcPr>
            <w:tcW w:w="9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3C38" w:rsidRPr="00BD3C38" w:rsidRDefault="009D1A7B" w:rsidP="000F4FB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06783C">
              <w:rPr>
                <w:rFonts w:ascii="Times New Roman" w:eastAsia="宋体" w:hAnsi="Times New Roman" w:cs="Times New Roman" w:hint="eastAsia"/>
                <w:sz w:val="15"/>
                <w:szCs w:val="18"/>
              </w:rPr>
              <w:t>考点依据疫情防控要求合理安排入场时间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组织考生入场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ind w:left="249" w:hanging="249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组织考生入场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 w:rsidR="00BD3C38" w:rsidRPr="00BD3C38" w:rsidRDefault="00BD3C38" w:rsidP="00BD3C38">
            <w:pPr>
              <w:spacing w:line="260" w:lineRule="exact"/>
              <w:ind w:left="249" w:hanging="249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．监考员甲保护试卷袋、听力磁带及放音设备，指导考生在考场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签到册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上规定的位置签字，指导考生按准考证上的座位号入座。</w:t>
            </w:r>
          </w:p>
        </w:tc>
      </w:tr>
      <w:tr w:rsidR="00BD3C38" w:rsidRPr="00BD3C38" w:rsidTr="00BD3C38">
        <w:trPr>
          <w:cantSplit/>
          <w:trHeight w:val="2176"/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15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：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bCs/>
                <w:sz w:val="18"/>
                <w:szCs w:val="24"/>
              </w:rPr>
              <w:t>禁止迟到考生入场</w:t>
            </w: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，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启封、发答题卡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及试题册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禁止迟到考生入场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要求并提示考生非听力考试期间不得佩戴耳机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，否则按违规处理。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．发答题卡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和试题册。监考员甲先向全体考生展示试卷袋及磁带密封完好。监考员乙当众启封并核对无误后，下发答题卡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和试题册。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监考员甲提示考生仔细阅读试题册正面的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敬告考生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”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，并要求考生检查试题册背面条形码、答题卡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印刷质量，要求考生确认无误后将试题册背面上的条形码揭下后粘贴在答题卡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的条形码粘贴框内并填写（涂）试题册封底、答题卡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上的学校名称、姓名及准考证号等信息。强调只能用黑色签字笔填写姓名、准考证号，用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HB-2B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铅笔涂黑相应的信息点。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要求考生将相关信息填写完整后，将试题册背面向上放回至桌子左上角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。提示考生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提前阅读试题，将按违规处理。</w:t>
            </w:r>
          </w:p>
        </w:tc>
      </w:tr>
      <w:tr w:rsidR="00BD3C38" w:rsidRPr="00BD3C38" w:rsidTr="00BD3C38">
        <w:trPr>
          <w:cantSplit/>
          <w:trHeight w:val="852"/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jc w:val="center"/>
              <w:rPr>
                <w:rFonts w:ascii="方正书宋简体" w:eastAsia="方正书宋简体" w:hAnsi="Times New Roman" w:cs="Times New Roman"/>
                <w:spacing w:val="12"/>
                <w:sz w:val="18"/>
                <w:szCs w:val="18"/>
              </w:rPr>
            </w:pPr>
            <w:r w:rsidRPr="00BD3C38">
              <w:rPr>
                <w:rFonts w:ascii="方正书宋简体" w:eastAsia="方正书宋简体" w:hAnsi="Times New Roman" w:cs="Times New Roman" w:hint="eastAsia"/>
                <w:spacing w:val="12"/>
                <w:sz w:val="18"/>
                <w:szCs w:val="18"/>
              </w:rPr>
              <w:t>15: 05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240" w:lineRule="exact"/>
              <w:ind w:left="113" w:right="113"/>
              <w:jc w:val="center"/>
              <w:rPr>
                <w:rFonts w:ascii="方正书宋简体" w:eastAsia="方正书宋简体" w:hAnsi="楷体" w:cs="Times New Roman"/>
                <w:bCs/>
                <w:sz w:val="18"/>
                <w:szCs w:val="18"/>
              </w:rPr>
            </w:pPr>
            <w:r w:rsidRPr="00BD3C38">
              <w:rPr>
                <w:rFonts w:ascii="方正书宋简体" w:eastAsia="方正书宋简体" w:hAnsi="楷体" w:cs="Times New Roman" w:hint="eastAsia"/>
                <w:bCs/>
                <w:sz w:val="18"/>
                <w:szCs w:val="18"/>
              </w:rPr>
              <w:t>启封、发答题卡2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方正书宋简体" w:eastAsia="方正书宋简体" w:hAnsi="Times New Roman" w:cs="Times New Roman"/>
                <w:sz w:val="18"/>
                <w:szCs w:val="18"/>
              </w:rPr>
            </w:pPr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8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方正书宋简体" w:eastAsia="方正书宋简体" w:hAnsi="Times New Roman" w:cs="Times New Roman" w:hint="eastAsia"/>
                <w:sz w:val="18"/>
                <w:szCs w:val="18"/>
              </w:rPr>
              <w:t>发答题卡2。监考员乙下发答题卡2，指导考生填写（涂）答题卡2上的学校名称、姓名及准考证号等信息。监考员甲监控考场，维持考场秩序，制止考生提前答题。</w:t>
            </w:r>
          </w:p>
        </w:tc>
      </w:tr>
      <w:tr w:rsidR="00BD3C38" w:rsidRPr="00BD3C38" w:rsidTr="00BD3C38">
        <w:trPr>
          <w:cantSplit/>
          <w:trHeight w:val="905"/>
          <w:jc w:val="center"/>
        </w:trPr>
        <w:tc>
          <w:tcPr>
            <w:tcW w:w="9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15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：</w:t>
            </w: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考试开始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考试正式开始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）作文题目在试题册背面，使用黑色签字笔在答题卡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上作答，期间不得打开试题册</w:t>
            </w:r>
          </w:p>
          <w:p w:rsidR="00BD3C38" w:rsidRPr="00BD3C38" w:rsidRDefault="00BD3C38" w:rsidP="00BD3C38">
            <w:pPr>
              <w:spacing w:line="260" w:lineRule="exact"/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）作文题考试时间为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分钟，之后将立即进行听力考试。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</w:p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监考员甲逐一核验证件，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检查考生填写（涂）信息、粘贴条形码是否规范。若出现问题，立即查明并处理。监考员乙监控整个考场。</w:t>
            </w:r>
          </w:p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．核验完证件后，监考员一前一后认真监考。</w:t>
            </w:r>
          </w:p>
        </w:tc>
      </w:tr>
      <w:tr w:rsidR="00BD3C38" w:rsidRPr="00BD3C38" w:rsidTr="00BD3C38">
        <w:trPr>
          <w:cantSplit/>
          <w:trHeight w:val="403"/>
          <w:jc w:val="center"/>
        </w:trPr>
        <w:tc>
          <w:tcPr>
            <w:tcW w:w="1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15:35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．提示考生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分钟后结束写作考试，并开始进行听力考试。</w:t>
            </w:r>
          </w:p>
        </w:tc>
      </w:tr>
      <w:tr w:rsidR="00BD3C38" w:rsidRPr="00BD3C38" w:rsidTr="00BD3C38">
        <w:trPr>
          <w:cantSplit/>
          <w:trHeight w:val="981"/>
          <w:jc w:val="center"/>
        </w:trPr>
        <w:tc>
          <w:tcPr>
            <w:tcW w:w="96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15:40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听力考试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6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听力考试正式开始，命令考生打开试题册，带上耳机并提示考生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“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听力录音播放完毕后，将立即回收答题卡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BD3C38">
                <w:rPr>
                  <w:rFonts w:ascii="Times New Roman" w:eastAsia="宋体" w:hAnsi="Times New Roman" w:cs="Times New Roman"/>
                  <w:b/>
                  <w:sz w:val="18"/>
                  <w:szCs w:val="18"/>
                </w:rPr>
                <w:t>1”</w:t>
              </w:r>
            </w:smartTag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监考员甲播放听力磁带。听力部分考试时，监考员甲站在放音设备旁，以便处理设备或磁带故障等突发事件，监考员乙监控整个考场。</w:t>
            </w:r>
          </w:p>
          <w:p w:rsidR="00BD3C38" w:rsidRPr="00BD3C38" w:rsidRDefault="00BD3C38" w:rsidP="00BD3C38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 w:rsidR="00BD3C38" w:rsidRPr="00BD3C38" w:rsidTr="00BD3C38">
        <w:trPr>
          <w:cantSplit/>
          <w:trHeight w:val="981"/>
          <w:jc w:val="center"/>
        </w:trPr>
        <w:tc>
          <w:tcPr>
            <w:tcW w:w="96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16:</w:t>
            </w:r>
            <w:r w:rsidRPr="00BD3C38">
              <w:rPr>
                <w:rFonts w:ascii="Times New Roman" w:eastAsia="宋体" w:hAnsi="Times New Roman" w:cs="Times New Roman" w:hint="eastAsia"/>
                <w:spacing w:val="12"/>
                <w:sz w:val="18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收答题卡</w:t>
            </w: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听力考试结束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听力考试结束，命令考生停止答题并摘下耳机。</w:t>
            </w:r>
          </w:p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．监考员甲收答题卡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，监考员乙监控整个考场，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收卷期间考生不得答题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，否则按违规处理。</w:t>
            </w:r>
          </w:p>
        </w:tc>
      </w:tr>
      <w:tr w:rsidR="00BD3C38" w:rsidRPr="00BD3C38" w:rsidTr="00BD3C38">
        <w:trPr>
          <w:cantSplit/>
          <w:trHeight w:val="1412"/>
          <w:jc w:val="center"/>
        </w:trPr>
        <w:tc>
          <w:tcPr>
            <w:tcW w:w="9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pacing w:val="12"/>
                <w:sz w:val="18"/>
                <w:szCs w:val="24"/>
              </w:rPr>
              <w:t>16:</w:t>
            </w:r>
            <w:r w:rsidRPr="00BD3C38">
              <w:rPr>
                <w:rFonts w:ascii="Times New Roman" w:eastAsia="宋体" w:hAnsi="Times New Roman" w:cs="Times New Roman" w:hint="eastAsia"/>
                <w:spacing w:val="12"/>
                <w:sz w:val="18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记录缺考情况</w:t>
            </w:r>
          </w:p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检查条形码粘贴情况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命令考生继续作答。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监考员甲逐一核验答题卡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粘贴条形码是否规范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。若出现问题，立即查明并处理。监考员乙监控整个考场。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监考员甲记录缺考考生有关信息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，在答题卡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及试题册背面填写（涂）缺考考生姓名及准考证号最后两位，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缺考考生的条形码粘贴条不用揭下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。监考员乙控制整个考场。</w:t>
            </w:r>
          </w:p>
        </w:tc>
      </w:tr>
      <w:tr w:rsidR="00BD3C38" w:rsidRPr="00BD3C38" w:rsidTr="00BD3C38">
        <w:trPr>
          <w:cantSplit/>
          <w:trHeight w:val="259"/>
          <w:jc w:val="center"/>
        </w:trPr>
        <w:tc>
          <w:tcPr>
            <w:tcW w:w="1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x-none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  <w:lang w:val="x-none" w:eastAsia="x-none"/>
              </w:rPr>
              <w:t>17: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  <w:lang w:val="x-none"/>
              </w:rPr>
              <w:t>15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300" w:lineRule="exact"/>
              <w:ind w:left="252" w:hanging="25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．提醒考生离考试结束还有十分钟。</w:t>
            </w:r>
          </w:p>
        </w:tc>
      </w:tr>
      <w:tr w:rsidR="00BD3C38" w:rsidRPr="00BD3C38" w:rsidTr="00BD3C38">
        <w:trPr>
          <w:cantSplit/>
          <w:trHeight w:val="909"/>
          <w:jc w:val="center"/>
        </w:trPr>
        <w:tc>
          <w:tcPr>
            <w:tcW w:w="1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x-none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  <w:lang w:val="x-none" w:eastAsia="x-none"/>
              </w:rPr>
              <w:t>17: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  <w:lang w:val="x-none"/>
              </w:rPr>
              <w:t>25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宣布考试结束，并立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要求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考生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立即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停止答题。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监考员甲维持考场秩序，监考员乙验收各考生试题册和答题卡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，并再次检查考生填写（涂）信息、粘贴条形码是否规范，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BD3C38" w:rsidRPr="00BD3C38" w:rsidRDefault="00BD3C38" w:rsidP="00BD3C38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监考员甲在考场记录单上记录违规考生并要求考生签字确认。</w:t>
            </w:r>
          </w:p>
        </w:tc>
      </w:tr>
      <w:tr w:rsidR="00BD3C38" w:rsidRPr="00BD3C38" w:rsidTr="00BD3C38">
        <w:trPr>
          <w:cantSplit/>
          <w:trHeight w:val="289"/>
          <w:jc w:val="center"/>
        </w:trPr>
        <w:tc>
          <w:tcPr>
            <w:tcW w:w="967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考试收尾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BD3C38" w:rsidRPr="00BD3C38" w:rsidRDefault="00BD3C38" w:rsidP="00BD3C3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24"/>
              </w:rPr>
              <w:t>收卷</w:t>
            </w:r>
          </w:p>
        </w:tc>
        <w:tc>
          <w:tcPr>
            <w:tcW w:w="8411" w:type="dxa"/>
            <w:tcBorders>
              <w:top w:val="single" w:sz="18" w:space="0" w:color="auto"/>
              <w:left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BD3C3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监考员按座位号小号在上，大号在下的顺序（包括缺考考生）整理试题册和答题卡。</w:t>
            </w:r>
          </w:p>
        </w:tc>
      </w:tr>
      <w:tr w:rsidR="00BD3C38" w:rsidRPr="00BD3C38" w:rsidTr="00BD3C38">
        <w:trPr>
          <w:cantSplit/>
          <w:trHeight w:val="758"/>
          <w:jc w:val="center"/>
        </w:trPr>
        <w:tc>
          <w:tcPr>
            <w:tcW w:w="967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BD3C38" w:rsidRPr="00BD3C38" w:rsidRDefault="00BD3C38" w:rsidP="00BD3C38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D3C38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清点</w:t>
            </w:r>
            <w:r w:rsidRPr="00BD3C38">
              <w:rPr>
                <w:rFonts w:ascii="Times New Roman" w:eastAsia="宋体" w:hAnsi="Times New Roman" w:cs="Times New Roman"/>
                <w:sz w:val="15"/>
                <w:szCs w:val="15"/>
              </w:rPr>
              <w:t>密封</w:t>
            </w:r>
          </w:p>
        </w:tc>
        <w:tc>
          <w:tcPr>
            <w:tcW w:w="8411" w:type="dxa"/>
            <w:tcBorders>
              <w:left w:val="single" w:sz="18" w:space="0" w:color="auto"/>
              <w:bottom w:val="single" w:sz="18" w:space="0" w:color="auto"/>
            </w:tcBorders>
          </w:tcPr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．将整理好的试题册、答题卡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和答题卡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一并带到考务办公室，经考务负责人清点核查无误后密封。</w:t>
            </w:r>
          </w:p>
          <w:p w:rsidR="00BD3C38" w:rsidRPr="00BD3C38" w:rsidRDefault="00BD3C38" w:rsidP="00BD3C38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注：（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）考生的答题卡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、答题卡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分别装入相应的专用袋内密封（包括缺考考生）。</w:t>
            </w:r>
          </w:p>
          <w:p w:rsidR="00BD3C38" w:rsidRPr="00BD3C38" w:rsidRDefault="00BD3C38" w:rsidP="00BD3C38">
            <w:pPr>
              <w:spacing w:line="300" w:lineRule="exact"/>
              <w:ind w:firstLineChars="150" w:firstLine="27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）试题册装入试卷袋内密封（包括缺考考生），由</w:t>
            </w:r>
            <w:r w:rsidRPr="00BD3C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市</w:t>
            </w:r>
            <w:r w:rsidRPr="00BD3C38">
              <w:rPr>
                <w:rFonts w:ascii="Times New Roman" w:eastAsia="宋体" w:hAnsi="Times New Roman" w:cs="Times New Roman"/>
                <w:sz w:val="18"/>
                <w:szCs w:val="18"/>
              </w:rPr>
              <w:t>级承办机构集中管理。</w:t>
            </w:r>
          </w:p>
        </w:tc>
      </w:tr>
    </w:tbl>
    <w:p w:rsidR="00BD3C38" w:rsidRPr="00BD3C38" w:rsidRDefault="00BD3C38" w:rsidP="009267F2">
      <w:pPr>
        <w:spacing w:beforeLines="50" w:before="156"/>
      </w:pPr>
    </w:p>
    <w:sectPr w:rsidR="00BD3C38" w:rsidRPr="00BD3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3" w:rsidRDefault="007922B3" w:rsidP="00BD3C38">
      <w:r>
        <w:separator/>
      </w:r>
    </w:p>
  </w:endnote>
  <w:endnote w:type="continuationSeparator" w:id="0">
    <w:p w:rsidR="007922B3" w:rsidRDefault="007922B3" w:rsidP="00B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3" w:rsidRDefault="007922B3" w:rsidP="00BD3C38">
      <w:r>
        <w:separator/>
      </w:r>
    </w:p>
  </w:footnote>
  <w:footnote w:type="continuationSeparator" w:id="0">
    <w:p w:rsidR="007922B3" w:rsidRDefault="007922B3" w:rsidP="00BD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82"/>
    <w:rsid w:val="000571B5"/>
    <w:rsid w:val="0006783C"/>
    <w:rsid w:val="000F4FB4"/>
    <w:rsid w:val="003C16C3"/>
    <w:rsid w:val="00716FCA"/>
    <w:rsid w:val="007922B3"/>
    <w:rsid w:val="00877D26"/>
    <w:rsid w:val="008B1C31"/>
    <w:rsid w:val="009267F2"/>
    <w:rsid w:val="0095405E"/>
    <w:rsid w:val="009D1A7B"/>
    <w:rsid w:val="00A56739"/>
    <w:rsid w:val="00BD3C38"/>
    <w:rsid w:val="00D7669D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情系铜城</dc:creator>
  <cp:keywords/>
  <dc:description/>
  <cp:lastModifiedBy>情系铜城</cp:lastModifiedBy>
  <cp:revision>16</cp:revision>
  <dcterms:created xsi:type="dcterms:W3CDTF">2019-12-03T10:36:00Z</dcterms:created>
  <dcterms:modified xsi:type="dcterms:W3CDTF">2020-09-08T05:48:00Z</dcterms:modified>
</cp:coreProperties>
</file>