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附件1</w:t>
      </w:r>
    </w:p>
    <w:p>
      <w:pPr>
        <w:ind w:left="2"/>
        <w:jc w:val="center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“思程杯”网络知识与技能大赛参赛须知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一、组织机构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主办单位：南京航空航天大学金城学院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承办单位：信息工程系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协办单位：南京吾曰思程网络科技有限公司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大赛组委会秘书处：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博知楼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303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（信息工程系教师办公室）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：隋雪莉</w:t>
      </w:r>
    </w:p>
    <w:p>
      <w:pPr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sz w:val="28"/>
          <w:szCs w:val="28"/>
        </w:rPr>
        <w:t>025-87190049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 15335198028</w:t>
      </w:r>
    </w:p>
    <w:p>
      <w:pPr>
        <w:numPr>
          <w:ilvl w:val="0"/>
          <w:numId w:val="1"/>
        </w:numPr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报名时间</w:t>
      </w:r>
    </w:p>
    <w:p>
      <w:pPr>
        <w:snapToGrid w:val="0"/>
        <w:ind w:firstLine="560" w:firstLineChars="200"/>
        <w:jc w:val="left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Arial"/>
          <w:color w:val="000000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6年</w:t>
      </w:r>
      <w:r>
        <w:rPr>
          <w:rFonts w:ascii="仿宋_GB2312" w:hAnsi="宋体" w:eastAsia="仿宋_GB2312" w:cs="Arial"/>
          <w:color w:val="000000"/>
          <w:kern w:val="0"/>
          <w:sz w:val="28"/>
          <w:szCs w:val="28"/>
        </w:rPr>
        <w:t>11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月3日前。</w:t>
      </w:r>
    </w:p>
    <w:p>
      <w:pPr>
        <w:snapToGrid w:val="0"/>
        <w:jc w:val="left"/>
        <w:rPr>
          <w:rFonts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三、报名方式</w:t>
      </w:r>
    </w:p>
    <w:p>
      <w:pPr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本次大赛以个人形式参赛，参赛同学填写报名表（见附件4），发送邮件至</w:t>
      </w:r>
      <w:r>
        <w:rPr>
          <w:rFonts w:eastAsia="仿宋_GB2312"/>
          <w:sz w:val="28"/>
          <w:szCs w:val="28"/>
        </w:rPr>
        <w:t>jcnuaa_sc@163.com</w:t>
      </w:r>
      <w:r>
        <w:rPr>
          <w:rFonts w:hint="eastAsia" w:ascii="仿宋_GB2312" w:hAnsi="宋体" w:eastAsia="仿宋_GB2312" w:cs="仿宋_GB2312"/>
          <w:sz w:val="28"/>
          <w:szCs w:val="28"/>
        </w:rPr>
        <w:t>。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四、参赛对象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全院在校学生</w:t>
      </w: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五、竞赛组织与实施</w:t>
      </w: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1、</w:t>
      </w:r>
      <w:r>
        <w:rPr>
          <w:rFonts w:hint="eastAsia" w:ascii="仿宋_GB2312" w:eastAsia="仿宋_GB2312"/>
          <w:b/>
          <w:bCs/>
          <w:sz w:val="28"/>
          <w:szCs w:val="28"/>
        </w:rPr>
        <w:t>初赛</w:t>
      </w:r>
    </w:p>
    <w:p>
      <w:pPr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时</w:t>
      </w:r>
      <w:r>
        <w:rPr>
          <w:rFonts w:ascii="仿宋_GB2312" w:hAnsi="宋体" w:eastAsia="仿宋_GB2312" w:cs="仿宋_GB2312"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bCs/>
          <w:sz w:val="28"/>
          <w:szCs w:val="28"/>
        </w:rPr>
        <w:t>间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：</w:t>
      </w:r>
      <w:r>
        <w:rPr>
          <w:rFonts w:ascii="仿宋_GB2312" w:hAnsi="宋体" w:eastAsia="仿宋_GB2312" w:cs="仿宋_GB2312"/>
          <w:sz w:val="28"/>
          <w:szCs w:val="28"/>
        </w:rPr>
        <w:t>201</w:t>
      </w:r>
      <w:r>
        <w:rPr>
          <w:rFonts w:hint="eastAsia" w:ascii="仿宋_GB2312" w:hAnsi="宋体" w:eastAsia="仿宋_GB2312" w:cs="仿宋_GB2312"/>
          <w:sz w:val="28"/>
          <w:szCs w:val="28"/>
        </w:rPr>
        <w:t>6年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1月8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3：00</w:t>
      </w:r>
      <w:r>
        <w:rPr>
          <w:rFonts w:ascii="仿宋_GB2312" w:hAnsi="宋体" w:eastAsia="仿宋_GB2312" w:cs="仿宋_GB2312"/>
          <w:sz w:val="28"/>
          <w:szCs w:val="28"/>
        </w:rPr>
        <w:t>-1</w:t>
      </w:r>
      <w:r>
        <w:rPr>
          <w:rFonts w:hint="eastAsia" w:ascii="仿宋_GB2312" w:hAnsi="宋体" w:eastAsia="仿宋_GB2312" w:cs="仿宋_GB2312"/>
          <w:sz w:val="28"/>
          <w:szCs w:val="28"/>
        </w:rPr>
        <w:t>3：</w:t>
      </w:r>
      <w:r>
        <w:rPr>
          <w:rFonts w:hint="eastAsia" w:ascii="仿宋_GB2312" w:eastAsia="仿宋_GB2312" w:cs="仿宋_GB2312"/>
          <w:sz w:val="28"/>
          <w:szCs w:val="28"/>
        </w:rPr>
        <w:t>45</w:t>
      </w:r>
    </w:p>
    <w:p>
      <w:pPr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点：</w:t>
      </w:r>
      <w:r>
        <w:rPr>
          <w:rFonts w:ascii="仿宋_GB2312" w:hAnsi="宋体" w:eastAsia="仿宋_GB2312" w:cs="仿宋_GB2312"/>
          <w:sz w:val="28"/>
          <w:szCs w:val="28"/>
        </w:rPr>
        <w:t>A3-309</w:t>
      </w:r>
    </w:p>
    <w:p>
      <w:pPr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形式：采取笔试的方式，考试限时</w:t>
      </w:r>
      <w:r>
        <w:rPr>
          <w:rFonts w:ascii="仿宋_GB2312" w:hAnsi="宋体" w:eastAsia="仿宋_GB2312" w:cs="仿宋_GB2312"/>
          <w:sz w:val="28"/>
          <w:szCs w:val="28"/>
        </w:rPr>
        <w:t>45</w:t>
      </w:r>
      <w:r>
        <w:rPr>
          <w:rFonts w:hint="eastAsia" w:ascii="仿宋_GB2312" w:hAnsi="宋体" w:eastAsia="仿宋_GB2312" w:cs="仿宋_GB2312"/>
          <w:sz w:val="28"/>
          <w:szCs w:val="28"/>
        </w:rPr>
        <w:t>分钟。</w:t>
      </w:r>
    </w:p>
    <w:p>
      <w:pPr>
        <w:ind w:firstLine="562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2、决赛前培训</w:t>
      </w:r>
    </w:p>
    <w:p>
      <w:pPr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时间：</w:t>
      </w:r>
      <w:r>
        <w:rPr>
          <w:rFonts w:ascii="仿宋_GB2312" w:hAnsi="宋体" w:eastAsia="仿宋_GB2312" w:cs="仿宋_GB2312"/>
          <w:sz w:val="28"/>
          <w:szCs w:val="28"/>
        </w:rPr>
        <w:t>201</w:t>
      </w:r>
      <w:r>
        <w:rPr>
          <w:rFonts w:hint="eastAsia" w:ascii="仿宋_GB2312" w:hAnsi="宋体" w:eastAsia="仿宋_GB2312" w:cs="仿宋_GB2312"/>
          <w:sz w:val="28"/>
          <w:szCs w:val="28"/>
        </w:rPr>
        <w:t>6年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1月12日</w:t>
      </w:r>
      <w:r>
        <w:rPr>
          <w:rFonts w:ascii="仿宋_GB2312" w:hAnsi="宋体" w:eastAsia="仿宋_GB2312" w:cs="仿宋_GB2312"/>
          <w:sz w:val="28"/>
          <w:szCs w:val="28"/>
        </w:rPr>
        <w:t>-1</w:t>
      </w:r>
      <w:r>
        <w:rPr>
          <w:rFonts w:hint="eastAsia" w:ascii="仿宋_GB2312" w:hAnsi="宋体" w:eastAsia="仿宋_GB2312" w:cs="仿宋_GB2312"/>
          <w:sz w:val="28"/>
          <w:szCs w:val="28"/>
        </w:rPr>
        <w:t>1月21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点：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 w:cs="仿宋_GB2312"/>
          <w:sz w:val="28"/>
          <w:szCs w:val="28"/>
        </w:rPr>
        <w:t>A3-309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培训内容：网络工程技术</w:t>
      </w:r>
    </w:p>
    <w:p>
      <w:pPr>
        <w:ind w:firstLine="562" w:firstLineChars="200"/>
        <w:rPr>
          <w:rFonts w:hint="eastAsia" w:ascii="仿宋_GB2312" w:hAnsi="宋体" w:eastAsia="仿宋_GB2312" w:cs="仿宋_GB2312"/>
          <w:b/>
          <w:sz w:val="28"/>
          <w:szCs w:val="28"/>
        </w:rPr>
      </w:pPr>
      <w:r>
        <w:rPr>
          <w:rFonts w:ascii="仿宋_GB2312" w:hAnsi="宋体" w:eastAsia="仿宋_GB2312" w:cs="仿宋_GB2312"/>
          <w:b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b/>
          <w:sz w:val="28"/>
          <w:szCs w:val="28"/>
        </w:rPr>
        <w:t>、决赛</w:t>
      </w:r>
    </w:p>
    <w:p>
      <w:pPr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时</w:t>
      </w:r>
      <w:r>
        <w:rPr>
          <w:rFonts w:ascii="仿宋_GB2312" w:hAnsi="宋体" w:eastAsia="仿宋_GB2312" w:cs="仿宋_GB2312"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bCs/>
          <w:sz w:val="28"/>
          <w:szCs w:val="28"/>
        </w:rPr>
        <w:t>间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：</w:t>
      </w:r>
      <w:r>
        <w:rPr>
          <w:rFonts w:ascii="仿宋_GB2312" w:hAnsi="宋体" w:eastAsia="仿宋_GB2312" w:cs="仿宋_GB2312"/>
          <w:sz w:val="28"/>
          <w:szCs w:val="28"/>
        </w:rPr>
        <w:t>201</w:t>
      </w:r>
      <w:r>
        <w:rPr>
          <w:rFonts w:hint="eastAsia" w:ascii="仿宋_GB2312" w:hAnsi="宋体" w:eastAsia="仿宋_GB2312" w:cs="仿宋_GB2312"/>
          <w:sz w:val="28"/>
          <w:szCs w:val="28"/>
        </w:rPr>
        <w:t>6年11月28日18：</w:t>
      </w:r>
      <w:r>
        <w:rPr>
          <w:rFonts w:ascii="仿宋_GB2312" w:hAnsi="宋体" w:eastAsia="仿宋_GB2312" w:cs="仿宋_GB2312"/>
          <w:sz w:val="28"/>
          <w:szCs w:val="28"/>
        </w:rPr>
        <w:t>00-</w:t>
      </w:r>
      <w:r>
        <w:rPr>
          <w:rFonts w:hint="eastAsia" w:ascii="仿宋_GB2312" w:hAnsi="宋体" w:eastAsia="仿宋_GB2312" w:cs="仿宋_GB2312"/>
          <w:sz w:val="28"/>
          <w:szCs w:val="28"/>
        </w:rPr>
        <w:t>20：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0</w:t>
      </w:r>
    </w:p>
    <w:p>
      <w:pPr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点：</w:t>
      </w:r>
      <w:r>
        <w:rPr>
          <w:rFonts w:ascii="仿宋_GB2312" w:hAnsi="宋体" w:eastAsia="仿宋_GB2312" w:cs="仿宋_GB2312"/>
          <w:sz w:val="28"/>
          <w:szCs w:val="28"/>
        </w:rPr>
        <w:t>A3-309</w:t>
      </w:r>
    </w:p>
    <w:p>
      <w:pPr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形式：采取上机实验,限时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hAnsi="宋体" w:eastAsia="仿宋_GB2312" w:cs="仿宋_GB2312"/>
          <w:sz w:val="28"/>
          <w:szCs w:val="28"/>
        </w:rPr>
        <w:t>0</w:t>
      </w:r>
      <w:r>
        <w:rPr>
          <w:rFonts w:hint="eastAsia" w:ascii="仿宋_GB2312" w:hAnsi="宋体" w:eastAsia="仿宋_GB2312" w:cs="仿宋_GB2312"/>
          <w:sz w:val="28"/>
          <w:szCs w:val="28"/>
        </w:rPr>
        <w:t>分钟</w:t>
      </w:r>
      <w:bookmarkStart w:id="0" w:name="_GoBack"/>
      <w:bookmarkEnd w:id="0"/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六、竞赛评分标准</w:t>
      </w:r>
    </w:p>
    <w:p>
      <w:pPr>
        <w:tabs>
          <w:tab w:val="left" w:pos="4320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初赛的评分标准</w:t>
      </w:r>
      <w:r>
        <w:rPr>
          <w:rFonts w:hint="eastAsia" w:ascii="仿宋_GB2312" w:hAnsi="宋体" w:eastAsia="仿宋_GB2312" w:cs="仿宋_GB2312"/>
          <w:sz w:val="28"/>
          <w:szCs w:val="28"/>
        </w:rPr>
        <w:t>根据</w:t>
      </w:r>
      <w:r>
        <w:rPr>
          <w:rFonts w:hint="eastAsia" w:ascii="仿宋_GB2312" w:hAnsi="宋体" w:eastAsia="仿宋_GB2312" w:cs="仿宋_GB2312"/>
          <w:bCs/>
          <w:sz w:val="28"/>
          <w:szCs w:val="28"/>
        </w:rPr>
        <w:t>笔试</w:t>
      </w:r>
      <w:r>
        <w:rPr>
          <w:rFonts w:hint="eastAsia" w:ascii="仿宋_GB2312" w:hAnsi="宋体" w:eastAsia="仿宋_GB2312" w:cs="仿宋_GB2312"/>
          <w:sz w:val="28"/>
          <w:szCs w:val="28"/>
        </w:rPr>
        <w:t>卷面的评分标准；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决赛阶段的评分标准见附件3。</w:t>
      </w:r>
    </w:p>
    <w:p>
      <w:pPr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七、奖励办法</w:t>
      </w:r>
    </w:p>
    <w:p>
      <w:pPr>
        <w:pStyle w:val="3"/>
        <w:shd w:val="clear" w:color="auto" w:fill="FFFFFF"/>
        <w:ind w:firstLine="560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>本次大赛分设特等奖：1名，奖金1000元（可空缺）</w:t>
      </w:r>
      <w:r>
        <w:rPr>
          <w:rFonts w:ascii="仿宋_GB2312" w:eastAsia="仿宋_GB2312" w:cs="仿宋_GB2312"/>
          <w:kern w:val="2"/>
          <w:sz w:val="28"/>
          <w:szCs w:val="28"/>
        </w:rPr>
        <w:t>；</w:t>
      </w:r>
      <w:r>
        <w:rPr>
          <w:rFonts w:hint="eastAsia" w:ascii="仿宋_GB2312" w:eastAsia="仿宋_GB2312" w:cs="仿宋_GB2312"/>
          <w:kern w:val="2"/>
          <w:sz w:val="28"/>
          <w:szCs w:val="28"/>
        </w:rPr>
        <w:t>一等奖：2名，奖金各500元</w:t>
      </w:r>
      <w:r>
        <w:rPr>
          <w:rFonts w:ascii="仿宋_GB2312" w:eastAsia="仿宋_GB2312" w:cs="仿宋_GB2312"/>
          <w:kern w:val="2"/>
          <w:sz w:val="28"/>
          <w:szCs w:val="28"/>
        </w:rPr>
        <w:t>；</w:t>
      </w:r>
      <w:r>
        <w:rPr>
          <w:rFonts w:hint="eastAsia" w:ascii="仿宋_GB2312" w:eastAsia="仿宋_GB2312" w:cs="仿宋_GB2312"/>
          <w:kern w:val="2"/>
          <w:sz w:val="28"/>
          <w:szCs w:val="28"/>
        </w:rPr>
        <w:t>二等奖：4名，奖金各300元</w:t>
      </w:r>
      <w:r>
        <w:rPr>
          <w:rFonts w:ascii="仿宋_GB2312" w:eastAsia="仿宋_GB2312" w:cs="仿宋_GB2312"/>
          <w:kern w:val="2"/>
          <w:sz w:val="28"/>
          <w:szCs w:val="28"/>
        </w:rPr>
        <w:t>；</w:t>
      </w:r>
      <w:r>
        <w:rPr>
          <w:rFonts w:hint="eastAsia" w:ascii="仿宋_GB2312" w:eastAsia="仿宋_GB2312" w:cs="仿宋_GB2312"/>
          <w:kern w:val="2"/>
          <w:sz w:val="28"/>
          <w:szCs w:val="28"/>
        </w:rPr>
        <w:t>三等奖：8名，奖金各100元</w:t>
      </w:r>
      <w:r>
        <w:rPr>
          <w:rFonts w:ascii="仿宋_GB2312" w:eastAsia="仿宋_GB2312" w:cs="仿宋_GB2312"/>
          <w:kern w:val="2"/>
          <w:sz w:val="28"/>
          <w:szCs w:val="28"/>
        </w:rPr>
        <w:t>；</w:t>
      </w:r>
      <w:r>
        <w:rPr>
          <w:rFonts w:hint="eastAsia" w:ascii="仿宋_GB2312" w:eastAsia="仿宋_GB2312" w:cs="仿宋_GB2312"/>
          <w:kern w:val="2"/>
          <w:sz w:val="28"/>
          <w:szCs w:val="28"/>
        </w:rPr>
        <w:t xml:space="preserve">优胜奖：10名；所有获奖学生还将获得1000元培训基金及证书等奖励。 </w:t>
      </w:r>
    </w:p>
    <w:p>
      <w:pPr>
        <w:rPr>
          <w:sz w:val="24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96E"/>
    <w:multiLevelType w:val="multilevel"/>
    <w:tmpl w:val="6715596E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hAnsi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9"/>
    <w:rsid w:val="0067763F"/>
    <w:rsid w:val="00E40829"/>
    <w:rsid w:val="223E0A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眉 Char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Office_10.1.0.6000_F1E327BC-269C-435d-A152-05C5408002CA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2016-10-19T06:07:00Z</dcterms:created>
  <dc:creator>1</dc:creator>
  <cp:lastModifiedBy>huyan</cp:lastModifiedBy>
  <dcterms:modified xsi:type="dcterms:W3CDTF">2016-10-19T06:43:05Z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2052-10.1.0.6000</vt:lpwstr>
  </property>
</Properties>
</file>